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23E639" w14:textId="77777777" w:rsidR="00367937" w:rsidRPr="00367937" w:rsidRDefault="00877C7B" w:rsidP="00367937">
      <w:pPr>
        <w:rPr>
          <w:szCs w:val="24"/>
        </w:rPr>
      </w:pPr>
      <w:r>
        <w:rPr>
          <w:rFonts w:ascii="Calibri" w:hAnsi="Calibri"/>
          <w:noProof/>
          <w:lang w:eastAsia="en-GB"/>
        </w:rPr>
        <w:drawing>
          <wp:inline distT="0" distB="0" distL="0" distR="0" wp14:anchorId="2E9CC3DC" wp14:editId="0B5B2222">
            <wp:extent cx="3533775" cy="952500"/>
            <wp:effectExtent l="0" t="0" r="9525" b="0"/>
            <wp:docPr id="1" name="Picture 1" descr="STC logo o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C logo on whi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33775" cy="952500"/>
                    </a:xfrm>
                    <a:prstGeom prst="rect">
                      <a:avLst/>
                    </a:prstGeom>
                    <a:noFill/>
                    <a:ln>
                      <a:noFill/>
                    </a:ln>
                  </pic:spPr>
                </pic:pic>
              </a:graphicData>
            </a:graphic>
          </wp:inline>
        </w:drawing>
      </w:r>
      <w:r w:rsidR="00C61068">
        <w:rPr>
          <w:noProof/>
          <w:szCs w:val="24"/>
          <w:lang w:eastAsia="en-GB"/>
        </w:rPr>
        <mc:AlternateContent>
          <mc:Choice Requires="wps">
            <w:drawing>
              <wp:anchor distT="0" distB="0" distL="114300" distR="114300" simplePos="0" relativeHeight="251659264" behindDoc="0" locked="0" layoutInCell="1" allowOverlap="1" wp14:anchorId="1A3D0E60" wp14:editId="335D417B">
                <wp:simplePos x="0" y="0"/>
                <wp:positionH relativeFrom="column">
                  <wp:posOffset>4507230</wp:posOffset>
                </wp:positionH>
                <wp:positionV relativeFrom="paragraph">
                  <wp:posOffset>-121920</wp:posOffset>
                </wp:positionV>
                <wp:extent cx="2266950" cy="968375"/>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968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7A496" w14:textId="77777777" w:rsidR="00367937" w:rsidRPr="00AE40D1" w:rsidRDefault="00367937" w:rsidP="00367937">
                            <w:pPr>
                              <w:jc w:val="center"/>
                              <w:rPr>
                                <w:rFonts w:ascii="GillSans" w:hAnsi="GillSans" w:cs="Arial"/>
                                <w:noProof/>
                                <w:sz w:val="20"/>
                              </w:rPr>
                            </w:pPr>
                            <w:r w:rsidRPr="00AE40D1">
                              <w:rPr>
                                <w:rFonts w:ascii="GillSans" w:hAnsi="GillSans" w:cs="Arial"/>
                                <w:noProof/>
                                <w:sz w:val="20"/>
                              </w:rPr>
                              <w:t>The Old Courthouse</w:t>
                            </w:r>
                          </w:p>
                          <w:p w14:paraId="6D81BCDF" w14:textId="77777777" w:rsidR="00367937" w:rsidRPr="00AE40D1" w:rsidRDefault="00367937" w:rsidP="00367937">
                            <w:pPr>
                              <w:jc w:val="center"/>
                              <w:rPr>
                                <w:rFonts w:ascii="GillSans" w:hAnsi="GillSans" w:cs="Arial"/>
                                <w:noProof/>
                                <w:sz w:val="20"/>
                              </w:rPr>
                            </w:pPr>
                            <w:r w:rsidRPr="00AE40D1">
                              <w:rPr>
                                <w:rFonts w:ascii="GillSans" w:hAnsi="GillSans" w:cs="Arial"/>
                                <w:noProof/>
                                <w:sz w:val="20"/>
                              </w:rPr>
                              <w:t>Burgage, Southwell,</w:t>
                            </w:r>
                          </w:p>
                          <w:p w14:paraId="2537A190" w14:textId="77777777" w:rsidR="00367937" w:rsidRPr="00AE40D1" w:rsidRDefault="00367937" w:rsidP="00367937">
                            <w:pPr>
                              <w:jc w:val="center"/>
                              <w:rPr>
                                <w:rFonts w:ascii="GillSans" w:hAnsi="GillSans" w:cs="Arial"/>
                                <w:noProof/>
                                <w:sz w:val="20"/>
                              </w:rPr>
                            </w:pPr>
                            <w:r w:rsidRPr="00AE40D1">
                              <w:rPr>
                                <w:rFonts w:ascii="GillSans" w:hAnsi="GillSans" w:cs="Arial"/>
                                <w:noProof/>
                                <w:sz w:val="20"/>
                              </w:rPr>
                              <w:t>Nottinghamshire NG25 0EP</w:t>
                            </w:r>
                          </w:p>
                          <w:p w14:paraId="623DD02D" w14:textId="77777777" w:rsidR="00367937" w:rsidRPr="00AE40D1" w:rsidRDefault="00367937" w:rsidP="00367937">
                            <w:pPr>
                              <w:jc w:val="center"/>
                              <w:rPr>
                                <w:rFonts w:ascii="GillSans" w:hAnsi="GillSans" w:cs="Arial"/>
                                <w:noProof/>
                                <w:sz w:val="20"/>
                              </w:rPr>
                            </w:pPr>
                            <w:r>
                              <w:rPr>
                                <w:rFonts w:ascii="GillSans" w:hAnsi="GillSans" w:cs="Arial"/>
                                <w:noProof/>
                                <w:sz w:val="20"/>
                              </w:rPr>
                              <w:t>Tel</w:t>
                            </w:r>
                            <w:r w:rsidRPr="00AE40D1">
                              <w:rPr>
                                <w:rFonts w:ascii="GillSans" w:hAnsi="GillSans" w:cs="Arial"/>
                                <w:noProof/>
                                <w:sz w:val="20"/>
                              </w:rPr>
                              <w:t>: (01636) 816103</w:t>
                            </w:r>
                          </w:p>
                          <w:p w14:paraId="78683765" w14:textId="77777777" w:rsidR="00C61068" w:rsidRPr="00C61068" w:rsidRDefault="00A30024" w:rsidP="00C61068">
                            <w:pPr>
                              <w:jc w:val="center"/>
                              <w:rPr>
                                <w:rFonts w:ascii="GillSans" w:hAnsi="GillSans" w:cs="Arial"/>
                                <w:noProof/>
                                <w:sz w:val="20"/>
                              </w:rPr>
                            </w:pPr>
                            <w:hyperlink r:id="rId10" w:history="1">
                              <w:r w:rsidR="00C61068" w:rsidRPr="00C61068">
                                <w:rPr>
                                  <w:rFonts w:ascii="GillSans" w:hAnsi="GillSans" w:cs="Arial"/>
                                  <w:noProof/>
                                  <w:color w:val="0000FF"/>
                                  <w:sz w:val="20"/>
                                  <w:u w:val="single"/>
                                </w:rPr>
                                <w:t>admin@southwell-tc.gov.uk</w:t>
                              </w:r>
                            </w:hyperlink>
                          </w:p>
                          <w:p w14:paraId="512210DB" w14:textId="77777777" w:rsidR="00C61068" w:rsidRPr="00C61068" w:rsidRDefault="00C61068" w:rsidP="00C61068">
                            <w:pPr>
                              <w:jc w:val="center"/>
                              <w:rPr>
                                <w:rFonts w:ascii="GillSans" w:hAnsi="GillSans" w:cs="Arial"/>
                                <w:noProof/>
                                <w:sz w:val="20"/>
                              </w:rPr>
                            </w:pPr>
                            <w:r w:rsidRPr="00C61068">
                              <w:rPr>
                                <w:rFonts w:ascii="GillSans" w:hAnsi="GillSans" w:cs="Arial"/>
                                <w:noProof/>
                                <w:color w:val="0000FF"/>
                                <w:sz w:val="20"/>
                                <w:u w:val="single"/>
                              </w:rPr>
                              <w:t>http</w:t>
                            </w:r>
                            <w:r>
                              <w:rPr>
                                <w:rFonts w:ascii="GillSans" w:hAnsi="GillSans" w:cs="Arial"/>
                                <w:noProof/>
                                <w:color w:val="0000FF"/>
                                <w:sz w:val="20"/>
                                <w:u w:val="single"/>
                              </w:rPr>
                              <w:t>://www.southwelltowncouncil.com</w:t>
                            </w:r>
                          </w:p>
                          <w:p w14:paraId="22ED8271" w14:textId="77777777" w:rsidR="00367937" w:rsidRPr="00AE40D1" w:rsidRDefault="00367937" w:rsidP="00367937">
                            <w:pPr>
                              <w:jc w:val="center"/>
                              <w:rPr>
                                <w:rFonts w:ascii="Arial" w:hAnsi="Arial" w:cs="Arial"/>
                                <w:noProo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4.9pt;margin-top:-9.6pt;width:178.5pt;height:7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" filled="f" stroked="f">
                <v:textbox>
                  <w:txbxContent>
                    <w:p w14:paraId="0E47A496" w14:textId="77777777" w:rsidR="00367937" w:rsidRPr="00AE40D1" w:rsidRDefault="00367937" w:rsidP="00367937">
                      <w:pPr>
                        <w:jc w:val="center"/>
                        <w:rPr>
                          <w:rFonts w:ascii="GillSans" w:hAnsi="GillSans" w:cs="Arial"/>
                          <w:noProof/>
                          <w:sz w:val="20"/>
                        </w:rPr>
                      </w:pPr>
                      <w:r w:rsidRPr="00AE40D1">
                        <w:rPr>
                          <w:rFonts w:ascii="GillSans" w:hAnsi="GillSans" w:cs="Arial"/>
                          <w:noProof/>
                          <w:sz w:val="20"/>
                        </w:rPr>
                        <w:t>The Old Courthouse</w:t>
                      </w:r>
                    </w:p>
                    <w:p w14:paraId="6D81BCDF" w14:textId="77777777" w:rsidR="00367937" w:rsidRPr="00AE40D1" w:rsidRDefault="00367937" w:rsidP="00367937">
                      <w:pPr>
                        <w:jc w:val="center"/>
                        <w:rPr>
                          <w:rFonts w:ascii="GillSans" w:hAnsi="GillSans" w:cs="Arial"/>
                          <w:noProof/>
                          <w:sz w:val="20"/>
                        </w:rPr>
                      </w:pPr>
                      <w:r w:rsidRPr="00AE40D1">
                        <w:rPr>
                          <w:rFonts w:ascii="GillSans" w:hAnsi="GillSans" w:cs="Arial"/>
                          <w:noProof/>
                          <w:sz w:val="20"/>
                        </w:rPr>
                        <w:t>Burgage, Southwell,</w:t>
                      </w:r>
                    </w:p>
                    <w:p w14:paraId="2537A190" w14:textId="77777777" w:rsidR="00367937" w:rsidRPr="00AE40D1" w:rsidRDefault="00367937" w:rsidP="00367937">
                      <w:pPr>
                        <w:jc w:val="center"/>
                        <w:rPr>
                          <w:rFonts w:ascii="GillSans" w:hAnsi="GillSans" w:cs="Arial"/>
                          <w:noProof/>
                          <w:sz w:val="20"/>
                        </w:rPr>
                      </w:pPr>
                      <w:r w:rsidRPr="00AE40D1">
                        <w:rPr>
                          <w:rFonts w:ascii="GillSans" w:hAnsi="GillSans" w:cs="Arial"/>
                          <w:noProof/>
                          <w:sz w:val="20"/>
                        </w:rPr>
                        <w:t>Nottinghamshire NG25 0EP</w:t>
                      </w:r>
                    </w:p>
                    <w:p w14:paraId="623DD02D" w14:textId="77777777" w:rsidR="00367937" w:rsidRPr="00AE40D1" w:rsidRDefault="00367937" w:rsidP="00367937">
                      <w:pPr>
                        <w:jc w:val="center"/>
                        <w:rPr>
                          <w:rFonts w:ascii="GillSans" w:hAnsi="GillSans" w:cs="Arial"/>
                          <w:noProof/>
                          <w:sz w:val="20"/>
                        </w:rPr>
                      </w:pPr>
                      <w:r>
                        <w:rPr>
                          <w:rFonts w:ascii="GillSans" w:hAnsi="GillSans" w:cs="Arial"/>
                          <w:noProof/>
                          <w:sz w:val="20"/>
                        </w:rPr>
                        <w:t>Tel</w:t>
                      </w:r>
                      <w:r w:rsidRPr="00AE40D1">
                        <w:rPr>
                          <w:rFonts w:ascii="GillSans" w:hAnsi="GillSans" w:cs="Arial"/>
                          <w:noProof/>
                          <w:sz w:val="20"/>
                        </w:rPr>
                        <w:t>: (01636) 816103</w:t>
                      </w:r>
                    </w:p>
                    <w:p w14:paraId="78683765" w14:textId="77777777" w:rsidR="00C61068" w:rsidRPr="00C61068" w:rsidRDefault="000348F1" w:rsidP="00C61068">
                      <w:pPr>
                        <w:jc w:val="center"/>
                        <w:rPr>
                          <w:rFonts w:ascii="GillSans" w:hAnsi="GillSans" w:cs="Arial"/>
                          <w:noProof/>
                          <w:sz w:val="20"/>
                        </w:rPr>
                      </w:pPr>
                      <w:hyperlink r:id="rId11" w:history="1">
                        <w:r w:rsidR="00C61068" w:rsidRPr="00C61068">
                          <w:rPr>
                            <w:rFonts w:ascii="GillSans" w:hAnsi="GillSans" w:cs="Arial"/>
                            <w:noProof/>
                            <w:color w:val="0000FF"/>
                            <w:sz w:val="20"/>
                            <w:u w:val="single"/>
                          </w:rPr>
                          <w:t>admin@southwell-tc.gov.uk</w:t>
                        </w:r>
                      </w:hyperlink>
                    </w:p>
                    <w:p w14:paraId="512210DB" w14:textId="77777777" w:rsidR="00C61068" w:rsidRPr="00C61068" w:rsidRDefault="00C61068" w:rsidP="00C61068">
                      <w:pPr>
                        <w:jc w:val="center"/>
                        <w:rPr>
                          <w:rFonts w:ascii="GillSans" w:hAnsi="GillSans" w:cs="Arial"/>
                          <w:noProof/>
                          <w:sz w:val="20"/>
                        </w:rPr>
                      </w:pPr>
                      <w:r w:rsidRPr="00C61068">
                        <w:rPr>
                          <w:rFonts w:ascii="GillSans" w:hAnsi="GillSans" w:cs="Arial"/>
                          <w:noProof/>
                          <w:color w:val="0000FF"/>
                          <w:sz w:val="20"/>
                          <w:u w:val="single"/>
                        </w:rPr>
                        <w:t>http</w:t>
                      </w:r>
                      <w:r>
                        <w:rPr>
                          <w:rFonts w:ascii="GillSans" w:hAnsi="GillSans" w:cs="Arial"/>
                          <w:noProof/>
                          <w:color w:val="0000FF"/>
                          <w:sz w:val="20"/>
                          <w:u w:val="single"/>
                        </w:rPr>
                        <w:t>://www.southwelltowncouncil.com</w:t>
                      </w:r>
                    </w:p>
                    <w:p w14:paraId="22ED8271" w14:textId="77777777" w:rsidR="00367937" w:rsidRPr="00AE40D1" w:rsidRDefault="00367937" w:rsidP="00367937">
                      <w:pPr>
                        <w:jc w:val="center"/>
                        <w:rPr>
                          <w:rFonts w:ascii="Arial" w:hAnsi="Arial" w:cs="Arial"/>
                          <w:noProof/>
                          <w:sz w:val="20"/>
                        </w:rPr>
                      </w:pPr>
                    </w:p>
                  </w:txbxContent>
                </v:textbox>
              </v:shape>
            </w:pict>
          </mc:Fallback>
        </mc:AlternateContent>
      </w:r>
    </w:p>
    <w:p w14:paraId="37441DB5" w14:textId="77777777" w:rsidR="00367937" w:rsidRPr="00367937" w:rsidRDefault="00367937" w:rsidP="00367937">
      <w:pPr>
        <w:rPr>
          <w:szCs w:val="24"/>
        </w:rPr>
      </w:pPr>
    </w:p>
    <w:p w14:paraId="4B346C1D" w14:textId="4022C180" w:rsidR="00156B93" w:rsidRPr="000D2AC8" w:rsidRDefault="000D6FB9" w:rsidP="00156B93">
      <w:pPr>
        <w:rPr>
          <w:rFonts w:asciiTheme="minorHAnsi" w:hAnsiTheme="minorHAnsi" w:cstheme="minorHAnsi"/>
          <w:b/>
          <w:sz w:val="22"/>
          <w:szCs w:val="22"/>
        </w:rPr>
      </w:pPr>
      <w:r>
        <w:rPr>
          <w:rFonts w:asciiTheme="minorHAnsi" w:hAnsiTheme="minorHAnsi" w:cstheme="minorHAnsi"/>
          <w:b/>
          <w:sz w:val="22"/>
          <w:szCs w:val="22"/>
        </w:rPr>
        <w:t xml:space="preserve">Minutes </w:t>
      </w:r>
      <w:r w:rsidR="00156B93" w:rsidRPr="000D2AC8">
        <w:rPr>
          <w:rFonts w:asciiTheme="minorHAnsi" w:hAnsiTheme="minorHAnsi" w:cstheme="minorHAnsi"/>
          <w:b/>
          <w:sz w:val="22"/>
          <w:szCs w:val="22"/>
        </w:rPr>
        <w:t>of Meeting:</w:t>
      </w:r>
      <w:r w:rsidR="00156B93" w:rsidRPr="000D2AC8">
        <w:rPr>
          <w:rFonts w:asciiTheme="minorHAnsi" w:hAnsiTheme="minorHAnsi" w:cstheme="minorHAnsi"/>
          <w:b/>
          <w:sz w:val="22"/>
          <w:szCs w:val="22"/>
        </w:rPr>
        <w:tab/>
        <w:t>PLANNING COMMITTEE</w:t>
      </w:r>
    </w:p>
    <w:p w14:paraId="352479B0" w14:textId="3A2A08A9" w:rsidR="00156B93" w:rsidRPr="000D2AC8" w:rsidRDefault="00156B93" w:rsidP="00156B93">
      <w:pPr>
        <w:rPr>
          <w:rFonts w:asciiTheme="minorHAnsi" w:hAnsiTheme="minorHAnsi" w:cstheme="minorHAnsi"/>
          <w:b/>
          <w:sz w:val="22"/>
          <w:szCs w:val="22"/>
        </w:rPr>
      </w:pPr>
      <w:r w:rsidRPr="000D2AC8">
        <w:rPr>
          <w:rFonts w:asciiTheme="minorHAnsi" w:hAnsiTheme="minorHAnsi" w:cstheme="minorHAnsi"/>
          <w:b/>
          <w:sz w:val="22"/>
          <w:szCs w:val="22"/>
        </w:rPr>
        <w:t>Date and Time:</w:t>
      </w:r>
      <w:r w:rsidRPr="000D2AC8">
        <w:rPr>
          <w:rFonts w:asciiTheme="minorHAnsi" w:hAnsiTheme="minorHAnsi" w:cstheme="minorHAnsi"/>
          <w:b/>
          <w:sz w:val="22"/>
          <w:szCs w:val="22"/>
        </w:rPr>
        <w:tab/>
      </w:r>
      <w:r w:rsidR="00AD14C6" w:rsidRPr="000D2AC8">
        <w:rPr>
          <w:rFonts w:asciiTheme="minorHAnsi" w:hAnsiTheme="minorHAnsi" w:cstheme="minorHAnsi"/>
          <w:b/>
          <w:sz w:val="22"/>
          <w:szCs w:val="22"/>
        </w:rPr>
        <w:tab/>
      </w:r>
      <w:r w:rsidRPr="000D2AC8">
        <w:rPr>
          <w:rFonts w:asciiTheme="minorHAnsi" w:hAnsiTheme="minorHAnsi" w:cstheme="minorHAnsi"/>
          <w:b/>
          <w:sz w:val="22"/>
          <w:szCs w:val="22"/>
        </w:rPr>
        <w:t xml:space="preserve">Wednesday </w:t>
      </w:r>
      <w:r w:rsidR="00A30024">
        <w:rPr>
          <w:rFonts w:asciiTheme="minorHAnsi" w:hAnsiTheme="minorHAnsi" w:cstheme="minorHAnsi"/>
          <w:b/>
          <w:sz w:val="22"/>
          <w:szCs w:val="22"/>
        </w:rPr>
        <w:t>3</w:t>
      </w:r>
      <w:r w:rsidR="00A30024" w:rsidRPr="00A30024">
        <w:rPr>
          <w:rFonts w:asciiTheme="minorHAnsi" w:hAnsiTheme="minorHAnsi" w:cstheme="minorHAnsi"/>
          <w:b/>
          <w:sz w:val="22"/>
          <w:szCs w:val="22"/>
          <w:vertAlign w:val="superscript"/>
        </w:rPr>
        <w:t>rd</w:t>
      </w:r>
      <w:r w:rsidR="00A30024">
        <w:rPr>
          <w:rFonts w:asciiTheme="minorHAnsi" w:hAnsiTheme="minorHAnsi" w:cstheme="minorHAnsi"/>
          <w:b/>
          <w:sz w:val="22"/>
          <w:szCs w:val="22"/>
        </w:rPr>
        <w:t xml:space="preserve"> July</w:t>
      </w:r>
      <w:r w:rsidR="004E1396" w:rsidRPr="000D2AC8">
        <w:rPr>
          <w:rFonts w:asciiTheme="minorHAnsi" w:hAnsiTheme="minorHAnsi" w:cstheme="minorHAnsi"/>
          <w:b/>
          <w:sz w:val="22"/>
          <w:szCs w:val="22"/>
        </w:rPr>
        <w:t xml:space="preserve"> </w:t>
      </w:r>
      <w:r w:rsidR="00881D21" w:rsidRPr="000D2AC8">
        <w:rPr>
          <w:rFonts w:asciiTheme="minorHAnsi" w:hAnsiTheme="minorHAnsi" w:cstheme="minorHAnsi"/>
          <w:b/>
          <w:sz w:val="22"/>
          <w:szCs w:val="22"/>
        </w:rPr>
        <w:t>2019</w:t>
      </w:r>
      <w:r w:rsidR="006A5599" w:rsidRPr="000D2AC8">
        <w:rPr>
          <w:rFonts w:asciiTheme="minorHAnsi" w:hAnsiTheme="minorHAnsi" w:cstheme="minorHAnsi"/>
          <w:b/>
          <w:sz w:val="22"/>
          <w:szCs w:val="22"/>
        </w:rPr>
        <w:t xml:space="preserve"> </w:t>
      </w:r>
      <w:r w:rsidRPr="000D2AC8">
        <w:rPr>
          <w:rFonts w:asciiTheme="minorHAnsi" w:hAnsiTheme="minorHAnsi" w:cstheme="minorHAnsi"/>
          <w:b/>
          <w:sz w:val="22"/>
          <w:szCs w:val="22"/>
        </w:rPr>
        <w:t>7.</w:t>
      </w:r>
      <w:r w:rsidR="009B2B8A" w:rsidRPr="000D2AC8">
        <w:rPr>
          <w:rFonts w:asciiTheme="minorHAnsi" w:hAnsiTheme="minorHAnsi" w:cstheme="minorHAnsi"/>
          <w:b/>
          <w:sz w:val="22"/>
          <w:szCs w:val="22"/>
        </w:rPr>
        <w:t>00</w:t>
      </w:r>
      <w:r w:rsidRPr="000D2AC8">
        <w:rPr>
          <w:rFonts w:asciiTheme="minorHAnsi" w:hAnsiTheme="minorHAnsi" w:cstheme="minorHAnsi"/>
          <w:b/>
          <w:sz w:val="22"/>
          <w:szCs w:val="22"/>
        </w:rPr>
        <w:t>pm</w:t>
      </w:r>
    </w:p>
    <w:p w14:paraId="535D3705" w14:textId="77777777" w:rsidR="00156B93" w:rsidRPr="000D2AC8" w:rsidRDefault="00156B93" w:rsidP="00156B93">
      <w:pPr>
        <w:rPr>
          <w:rFonts w:asciiTheme="minorHAnsi" w:hAnsiTheme="minorHAnsi" w:cstheme="minorHAnsi"/>
          <w:b/>
          <w:sz w:val="22"/>
          <w:szCs w:val="22"/>
        </w:rPr>
      </w:pPr>
      <w:r w:rsidRPr="000D2AC8">
        <w:rPr>
          <w:rFonts w:asciiTheme="minorHAnsi" w:hAnsiTheme="minorHAnsi" w:cstheme="minorHAnsi"/>
          <w:b/>
          <w:sz w:val="22"/>
          <w:szCs w:val="22"/>
        </w:rPr>
        <w:t>Venue:</w:t>
      </w:r>
      <w:r w:rsidRPr="000D2AC8">
        <w:rPr>
          <w:rFonts w:asciiTheme="minorHAnsi" w:hAnsiTheme="minorHAnsi" w:cstheme="minorHAnsi"/>
          <w:b/>
          <w:sz w:val="22"/>
          <w:szCs w:val="22"/>
        </w:rPr>
        <w:tab/>
      </w:r>
      <w:r w:rsidRPr="000D2AC8">
        <w:rPr>
          <w:rFonts w:asciiTheme="minorHAnsi" w:hAnsiTheme="minorHAnsi" w:cstheme="minorHAnsi"/>
          <w:b/>
          <w:sz w:val="22"/>
          <w:szCs w:val="22"/>
        </w:rPr>
        <w:tab/>
      </w:r>
      <w:r w:rsidRPr="000D2AC8">
        <w:rPr>
          <w:rFonts w:asciiTheme="minorHAnsi" w:hAnsiTheme="minorHAnsi" w:cstheme="minorHAnsi"/>
          <w:b/>
          <w:sz w:val="22"/>
          <w:szCs w:val="22"/>
        </w:rPr>
        <w:tab/>
        <w:t>The Old Courthouse, Burgage, Southwell.</w:t>
      </w:r>
    </w:p>
    <w:p w14:paraId="3A148BBD" w14:textId="77777777" w:rsidR="00156B93" w:rsidRPr="000D2AC8" w:rsidRDefault="00156B93" w:rsidP="00156B93">
      <w:pPr>
        <w:rPr>
          <w:rFonts w:asciiTheme="minorHAnsi" w:hAnsiTheme="minorHAnsi" w:cstheme="minorHAnsi"/>
          <w:b/>
          <w:sz w:val="22"/>
          <w:szCs w:val="22"/>
        </w:rPr>
      </w:pPr>
    </w:p>
    <w:p w14:paraId="29084032" w14:textId="45288F2D" w:rsidR="007E0ABA" w:rsidRPr="00107C22" w:rsidRDefault="007E0ABA" w:rsidP="007E0ABA">
      <w:pPr>
        <w:tabs>
          <w:tab w:val="left" w:pos="709"/>
          <w:tab w:val="left" w:pos="1134"/>
        </w:tabs>
        <w:rPr>
          <w:rFonts w:asciiTheme="minorHAnsi" w:hAnsiTheme="minorHAnsi" w:cstheme="minorHAnsi"/>
          <w:b/>
          <w:sz w:val="22"/>
          <w:szCs w:val="22"/>
        </w:rPr>
      </w:pPr>
      <w:r w:rsidRPr="00107C22">
        <w:rPr>
          <w:rFonts w:asciiTheme="minorHAnsi" w:hAnsiTheme="minorHAnsi" w:cstheme="minorHAnsi"/>
          <w:b/>
          <w:sz w:val="22"/>
          <w:szCs w:val="22"/>
        </w:rPr>
        <w:t xml:space="preserve">Present: </w:t>
      </w:r>
      <w:r w:rsidR="008301C7" w:rsidRPr="00107C22">
        <w:rPr>
          <w:rFonts w:asciiTheme="minorHAnsi" w:hAnsiTheme="minorHAnsi" w:cstheme="minorHAnsi"/>
          <w:b/>
          <w:sz w:val="22"/>
          <w:szCs w:val="22"/>
        </w:rPr>
        <w:t xml:space="preserve">Councillors </w:t>
      </w:r>
      <w:r w:rsidR="00A30024" w:rsidRPr="00A30024">
        <w:rPr>
          <w:rFonts w:asciiTheme="minorHAnsi" w:hAnsiTheme="minorHAnsi" w:cstheme="minorHAnsi"/>
          <w:b/>
          <w:sz w:val="22"/>
          <w:szCs w:val="22"/>
        </w:rPr>
        <w:t>P Scorer</w:t>
      </w:r>
      <w:r w:rsidR="008301C7" w:rsidRPr="00107C22">
        <w:rPr>
          <w:rFonts w:asciiTheme="minorHAnsi" w:hAnsiTheme="minorHAnsi" w:cstheme="minorHAnsi"/>
          <w:b/>
          <w:sz w:val="22"/>
          <w:szCs w:val="22"/>
        </w:rPr>
        <w:t xml:space="preserve"> (</w:t>
      </w:r>
      <w:r w:rsidRPr="00107C22">
        <w:rPr>
          <w:rFonts w:asciiTheme="minorHAnsi" w:hAnsiTheme="minorHAnsi" w:cstheme="minorHAnsi"/>
          <w:b/>
          <w:sz w:val="22"/>
          <w:szCs w:val="22"/>
        </w:rPr>
        <w:t>Chairman),</w:t>
      </w:r>
      <w:r w:rsidR="00A30024" w:rsidRPr="00A30024">
        <w:rPr>
          <w:rFonts w:asciiTheme="minorHAnsi" w:hAnsiTheme="minorHAnsi" w:cstheme="minorHAnsi"/>
          <w:b/>
          <w:sz w:val="22"/>
          <w:szCs w:val="22"/>
        </w:rPr>
        <w:t xml:space="preserve"> </w:t>
      </w:r>
      <w:r w:rsidR="00A30024">
        <w:rPr>
          <w:rFonts w:asciiTheme="minorHAnsi" w:hAnsiTheme="minorHAnsi" w:cstheme="minorHAnsi"/>
          <w:b/>
          <w:sz w:val="22"/>
          <w:szCs w:val="22"/>
        </w:rPr>
        <w:t xml:space="preserve">D </w:t>
      </w:r>
      <w:proofErr w:type="spellStart"/>
      <w:r w:rsidR="00A30024">
        <w:rPr>
          <w:rFonts w:asciiTheme="minorHAnsi" w:hAnsiTheme="minorHAnsi" w:cstheme="minorHAnsi"/>
          <w:b/>
          <w:sz w:val="22"/>
          <w:szCs w:val="22"/>
        </w:rPr>
        <w:t>Martin</w:t>
      </w:r>
      <w:proofErr w:type="gramStart"/>
      <w:r w:rsidR="00A30024">
        <w:rPr>
          <w:rFonts w:asciiTheme="minorHAnsi" w:hAnsiTheme="minorHAnsi" w:cstheme="minorHAnsi"/>
          <w:b/>
          <w:sz w:val="22"/>
          <w:szCs w:val="22"/>
        </w:rPr>
        <w:t>,M</w:t>
      </w:r>
      <w:proofErr w:type="spellEnd"/>
      <w:proofErr w:type="gramEnd"/>
      <w:r w:rsidRPr="00107C22">
        <w:rPr>
          <w:rFonts w:asciiTheme="minorHAnsi" w:hAnsiTheme="minorHAnsi" w:cstheme="minorHAnsi"/>
          <w:b/>
          <w:sz w:val="22"/>
          <w:szCs w:val="22"/>
        </w:rPr>
        <w:t xml:space="preserve"> Brock, L Harris, </w:t>
      </w:r>
      <w:r w:rsidR="00A30024">
        <w:rPr>
          <w:rFonts w:asciiTheme="minorHAnsi" w:hAnsiTheme="minorHAnsi" w:cstheme="minorHAnsi"/>
          <w:b/>
          <w:sz w:val="22"/>
          <w:szCs w:val="22"/>
        </w:rPr>
        <w:t xml:space="preserve">M </w:t>
      </w:r>
      <w:r w:rsidRPr="00107C22">
        <w:rPr>
          <w:rFonts w:asciiTheme="minorHAnsi" w:hAnsiTheme="minorHAnsi" w:cstheme="minorHAnsi"/>
          <w:b/>
          <w:sz w:val="22"/>
          <w:szCs w:val="22"/>
        </w:rPr>
        <w:t xml:space="preserve">Jeffrey, </w:t>
      </w:r>
      <w:r w:rsidR="00A30024">
        <w:rPr>
          <w:rFonts w:asciiTheme="minorHAnsi" w:hAnsiTheme="minorHAnsi" w:cstheme="minorHAnsi"/>
          <w:b/>
          <w:sz w:val="22"/>
          <w:szCs w:val="22"/>
        </w:rPr>
        <w:t xml:space="preserve">K </w:t>
      </w:r>
      <w:r>
        <w:rPr>
          <w:rFonts w:asciiTheme="minorHAnsi" w:hAnsiTheme="minorHAnsi" w:cstheme="minorHAnsi"/>
          <w:b/>
          <w:sz w:val="22"/>
          <w:szCs w:val="22"/>
        </w:rPr>
        <w:t xml:space="preserve">Roberts </w:t>
      </w:r>
      <w:r w:rsidRPr="00107C22">
        <w:rPr>
          <w:rFonts w:asciiTheme="minorHAnsi" w:hAnsiTheme="minorHAnsi" w:cstheme="minorHAnsi"/>
          <w:b/>
          <w:sz w:val="22"/>
          <w:szCs w:val="22"/>
        </w:rPr>
        <w:t xml:space="preserve">and </w:t>
      </w:r>
      <w:bookmarkStart w:id="0" w:name="_GoBack"/>
      <w:bookmarkEnd w:id="0"/>
      <w:r w:rsidRPr="00107C22">
        <w:rPr>
          <w:rFonts w:asciiTheme="minorHAnsi" w:hAnsiTheme="minorHAnsi" w:cstheme="minorHAnsi"/>
          <w:b/>
          <w:sz w:val="22"/>
          <w:szCs w:val="22"/>
        </w:rPr>
        <w:t>Reynolds</w:t>
      </w:r>
    </w:p>
    <w:p w14:paraId="3C9397EE" w14:textId="247D2746" w:rsidR="007E0ABA" w:rsidRPr="00107C22" w:rsidRDefault="007E0ABA" w:rsidP="007E0ABA">
      <w:pPr>
        <w:tabs>
          <w:tab w:val="left" w:pos="709"/>
          <w:tab w:val="left" w:pos="1134"/>
        </w:tabs>
        <w:rPr>
          <w:rFonts w:asciiTheme="minorHAnsi" w:hAnsiTheme="minorHAnsi" w:cstheme="minorHAnsi"/>
          <w:b/>
          <w:sz w:val="22"/>
          <w:szCs w:val="22"/>
        </w:rPr>
      </w:pPr>
      <w:r w:rsidRPr="00107C22">
        <w:rPr>
          <w:rFonts w:asciiTheme="minorHAnsi" w:hAnsiTheme="minorHAnsi" w:cstheme="minorHAnsi"/>
          <w:b/>
          <w:sz w:val="22"/>
          <w:szCs w:val="22"/>
        </w:rPr>
        <w:t xml:space="preserve">In Attendance: L Wright (Planning Clerk), </w:t>
      </w:r>
      <w:r>
        <w:rPr>
          <w:rFonts w:asciiTheme="minorHAnsi" w:hAnsiTheme="minorHAnsi" w:cstheme="minorHAnsi"/>
          <w:b/>
          <w:sz w:val="22"/>
          <w:szCs w:val="22"/>
        </w:rPr>
        <w:t>Tracey Broughton (Clerk)</w:t>
      </w:r>
      <w:r w:rsidRPr="00107C22">
        <w:rPr>
          <w:rFonts w:asciiTheme="minorHAnsi" w:hAnsiTheme="minorHAnsi" w:cstheme="minorHAnsi"/>
          <w:b/>
          <w:sz w:val="22"/>
          <w:szCs w:val="22"/>
        </w:rPr>
        <w:t xml:space="preserve">  </w:t>
      </w:r>
    </w:p>
    <w:p w14:paraId="0538502B" w14:textId="11F2A62A" w:rsidR="007E0ABA" w:rsidRPr="003C67F8" w:rsidRDefault="007E0ABA" w:rsidP="003C67F8">
      <w:pPr>
        <w:pStyle w:val="ListParagraph"/>
        <w:numPr>
          <w:ilvl w:val="0"/>
          <w:numId w:val="18"/>
        </w:numPr>
        <w:tabs>
          <w:tab w:val="left" w:pos="709"/>
          <w:tab w:val="left" w:pos="1134"/>
        </w:tabs>
        <w:rPr>
          <w:rFonts w:asciiTheme="minorHAnsi" w:hAnsiTheme="minorHAnsi" w:cstheme="minorHAnsi"/>
          <w:b/>
          <w:sz w:val="22"/>
          <w:szCs w:val="22"/>
        </w:rPr>
      </w:pPr>
      <w:r w:rsidRPr="003C67F8">
        <w:rPr>
          <w:rFonts w:asciiTheme="minorHAnsi" w:hAnsiTheme="minorHAnsi" w:cstheme="minorHAnsi"/>
          <w:b/>
          <w:sz w:val="22"/>
          <w:szCs w:val="22"/>
        </w:rPr>
        <w:t>members of the public</w:t>
      </w:r>
    </w:p>
    <w:p w14:paraId="5C6838C4" w14:textId="77777777" w:rsidR="007E0ABA" w:rsidRPr="00107C22" w:rsidRDefault="007E0ABA" w:rsidP="007E0ABA">
      <w:pPr>
        <w:tabs>
          <w:tab w:val="left" w:pos="709"/>
          <w:tab w:val="left" w:pos="1134"/>
        </w:tabs>
        <w:rPr>
          <w:rFonts w:asciiTheme="minorHAnsi" w:hAnsiTheme="minorHAnsi" w:cstheme="minorHAnsi"/>
          <w:b/>
          <w:sz w:val="22"/>
          <w:szCs w:val="22"/>
        </w:rPr>
      </w:pPr>
    </w:p>
    <w:p w14:paraId="2556AB6B" w14:textId="34C2EF07" w:rsidR="007E0ABA" w:rsidRPr="003C67F8" w:rsidRDefault="008301C7" w:rsidP="003C67F8">
      <w:pPr>
        <w:tabs>
          <w:tab w:val="left" w:pos="709"/>
          <w:tab w:val="left" w:pos="1134"/>
        </w:tabs>
        <w:rPr>
          <w:rFonts w:asciiTheme="minorHAnsi" w:hAnsiTheme="minorHAnsi" w:cstheme="minorHAnsi"/>
          <w:b/>
          <w:sz w:val="22"/>
          <w:szCs w:val="22"/>
        </w:rPr>
      </w:pPr>
      <w:r>
        <w:rPr>
          <w:rFonts w:asciiTheme="minorHAnsi" w:hAnsiTheme="minorHAnsi" w:cstheme="minorHAnsi"/>
          <w:b/>
          <w:sz w:val="22"/>
          <w:szCs w:val="22"/>
        </w:rPr>
        <w:t>1</w:t>
      </w:r>
      <w:r>
        <w:rPr>
          <w:rFonts w:asciiTheme="minorHAnsi" w:hAnsiTheme="minorHAnsi" w:cstheme="minorHAnsi"/>
          <w:b/>
          <w:sz w:val="22"/>
          <w:szCs w:val="22"/>
        </w:rPr>
        <w:tab/>
      </w:r>
      <w:r w:rsidR="003C67F8">
        <w:rPr>
          <w:rFonts w:asciiTheme="minorHAnsi" w:hAnsiTheme="minorHAnsi" w:cstheme="minorHAnsi"/>
          <w:b/>
          <w:sz w:val="22"/>
          <w:szCs w:val="22"/>
        </w:rPr>
        <w:t xml:space="preserve">  </w:t>
      </w:r>
      <w:r w:rsidR="007E0ABA" w:rsidRPr="003C67F8">
        <w:rPr>
          <w:rFonts w:asciiTheme="minorHAnsi" w:hAnsiTheme="minorHAnsi" w:cstheme="minorHAnsi"/>
          <w:b/>
          <w:sz w:val="22"/>
          <w:szCs w:val="22"/>
        </w:rPr>
        <w:t>Apologies for absence –</w:t>
      </w:r>
      <w:r w:rsidR="003C67F8">
        <w:rPr>
          <w:rFonts w:asciiTheme="minorHAnsi" w:hAnsiTheme="minorHAnsi" w:cstheme="minorHAnsi"/>
          <w:b/>
          <w:sz w:val="22"/>
          <w:szCs w:val="22"/>
        </w:rPr>
        <w:t xml:space="preserve">, S Perry </w:t>
      </w:r>
    </w:p>
    <w:p w14:paraId="6482460C" w14:textId="40BE911F" w:rsidR="003C67F8" w:rsidRPr="003C67F8" w:rsidRDefault="008301C7" w:rsidP="003C67F8">
      <w:pPr>
        <w:tabs>
          <w:tab w:val="left" w:pos="709"/>
          <w:tab w:val="left" w:pos="1134"/>
        </w:tabs>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003C67F8">
        <w:rPr>
          <w:rFonts w:asciiTheme="minorHAnsi" w:hAnsiTheme="minorHAnsi" w:cstheme="minorHAnsi"/>
          <w:b/>
          <w:sz w:val="22"/>
          <w:szCs w:val="22"/>
        </w:rPr>
        <w:t xml:space="preserve">  </w:t>
      </w:r>
      <w:r w:rsidR="003C67F8" w:rsidRPr="003C67F8">
        <w:rPr>
          <w:rFonts w:asciiTheme="minorHAnsi" w:hAnsiTheme="minorHAnsi" w:cstheme="minorHAnsi"/>
          <w:b/>
          <w:sz w:val="22"/>
          <w:szCs w:val="22"/>
        </w:rPr>
        <w:t>AGREED</w:t>
      </w:r>
      <w:r w:rsidR="003C67F8" w:rsidRPr="003C67F8">
        <w:rPr>
          <w:rFonts w:asciiTheme="minorHAnsi" w:hAnsiTheme="minorHAnsi" w:cstheme="minorHAnsi"/>
          <w:b/>
          <w:sz w:val="22"/>
          <w:szCs w:val="22"/>
        </w:rPr>
        <w:tab/>
      </w:r>
      <w:r w:rsidR="003C67F8" w:rsidRPr="003C67F8">
        <w:rPr>
          <w:rFonts w:asciiTheme="minorHAnsi" w:hAnsiTheme="minorHAnsi" w:cstheme="minorHAnsi"/>
          <w:b/>
          <w:sz w:val="22"/>
          <w:szCs w:val="22"/>
        </w:rPr>
        <w:tab/>
      </w:r>
      <w:r w:rsidR="003C67F8">
        <w:rPr>
          <w:rFonts w:asciiTheme="minorHAnsi" w:hAnsiTheme="minorHAnsi" w:cstheme="minorHAnsi"/>
          <w:b/>
          <w:sz w:val="22"/>
          <w:szCs w:val="22"/>
        </w:rPr>
        <w:t xml:space="preserve"> </w:t>
      </w:r>
      <w:r w:rsidR="003C67F8" w:rsidRPr="003C67F8">
        <w:rPr>
          <w:rFonts w:asciiTheme="minorHAnsi" w:hAnsiTheme="minorHAnsi" w:cstheme="minorHAnsi"/>
          <w:b/>
          <w:sz w:val="22"/>
          <w:szCs w:val="22"/>
        </w:rPr>
        <w:t xml:space="preserve">Proposed Cllr Jeffrey, seconded Cllr </w:t>
      </w:r>
      <w:r w:rsidR="003C67F8">
        <w:rPr>
          <w:rFonts w:asciiTheme="minorHAnsi" w:hAnsiTheme="minorHAnsi" w:cstheme="minorHAnsi"/>
          <w:b/>
          <w:sz w:val="22"/>
          <w:szCs w:val="22"/>
        </w:rPr>
        <w:t>Roberts</w:t>
      </w:r>
    </w:p>
    <w:p w14:paraId="74C639BC" w14:textId="69D227E7" w:rsidR="003C67F8" w:rsidRPr="003C67F8" w:rsidRDefault="003C67F8" w:rsidP="003C67F8">
      <w:pPr>
        <w:tabs>
          <w:tab w:val="left" w:pos="709"/>
          <w:tab w:val="left" w:pos="1134"/>
        </w:tabs>
        <w:rPr>
          <w:rFonts w:asciiTheme="minorHAnsi" w:hAnsiTheme="minorHAnsi" w:cstheme="minorHAnsi"/>
          <w:b/>
          <w:sz w:val="22"/>
          <w:szCs w:val="22"/>
        </w:rPr>
      </w:pPr>
      <w:r w:rsidRPr="003C67F8">
        <w:rPr>
          <w:rFonts w:asciiTheme="minorHAnsi" w:hAnsiTheme="minorHAnsi" w:cstheme="minorHAnsi"/>
          <w:b/>
          <w:sz w:val="22"/>
          <w:szCs w:val="22"/>
        </w:rPr>
        <w:tab/>
      </w:r>
      <w:r w:rsidRPr="003C67F8">
        <w:rPr>
          <w:rFonts w:asciiTheme="minorHAnsi" w:hAnsiTheme="minorHAnsi" w:cstheme="minorHAnsi"/>
          <w:b/>
          <w:sz w:val="22"/>
          <w:szCs w:val="22"/>
        </w:rPr>
        <w:tab/>
      </w:r>
      <w:r w:rsidRPr="003C67F8">
        <w:rPr>
          <w:rFonts w:asciiTheme="minorHAnsi" w:hAnsiTheme="minorHAnsi" w:cstheme="minorHAnsi"/>
          <w:b/>
          <w:sz w:val="22"/>
          <w:szCs w:val="22"/>
        </w:rPr>
        <w:tab/>
      </w:r>
      <w:r w:rsidR="008301C7">
        <w:rPr>
          <w:rFonts w:asciiTheme="minorHAnsi" w:hAnsiTheme="minorHAnsi" w:cstheme="minorHAnsi"/>
          <w:b/>
          <w:sz w:val="22"/>
          <w:szCs w:val="22"/>
        </w:rPr>
        <w:tab/>
      </w:r>
      <w:r w:rsidR="008301C7">
        <w:rPr>
          <w:rFonts w:asciiTheme="minorHAnsi" w:hAnsiTheme="minorHAnsi" w:cstheme="minorHAnsi"/>
          <w:b/>
          <w:sz w:val="22"/>
          <w:szCs w:val="22"/>
        </w:rPr>
        <w:tab/>
      </w:r>
      <w:r w:rsidR="008301C7">
        <w:rPr>
          <w:rFonts w:asciiTheme="minorHAnsi" w:hAnsiTheme="minorHAnsi" w:cstheme="minorHAnsi"/>
          <w:b/>
          <w:sz w:val="22"/>
          <w:szCs w:val="22"/>
        </w:rPr>
        <w:tab/>
      </w:r>
      <w:r w:rsidRPr="003C67F8">
        <w:rPr>
          <w:rFonts w:asciiTheme="minorHAnsi" w:hAnsiTheme="minorHAnsi" w:cstheme="minorHAnsi"/>
          <w:b/>
          <w:sz w:val="22"/>
          <w:szCs w:val="22"/>
        </w:rPr>
        <w:t>To accept the apologies as stated above.</w:t>
      </w:r>
      <w:r w:rsidRPr="003C67F8">
        <w:rPr>
          <w:rFonts w:asciiTheme="minorHAnsi" w:hAnsiTheme="minorHAnsi" w:cstheme="minorHAnsi"/>
          <w:b/>
          <w:sz w:val="22"/>
          <w:szCs w:val="22"/>
        </w:rPr>
        <w:tab/>
      </w:r>
    </w:p>
    <w:p w14:paraId="08FAF726" w14:textId="3E51BA5C" w:rsidR="007E0ABA" w:rsidRPr="00107C22" w:rsidRDefault="003C67F8" w:rsidP="003C67F8">
      <w:pPr>
        <w:tabs>
          <w:tab w:val="left" w:pos="709"/>
          <w:tab w:val="left" w:pos="1134"/>
        </w:tabs>
        <w:rPr>
          <w:rFonts w:asciiTheme="minorHAnsi" w:hAnsiTheme="minorHAnsi" w:cstheme="minorHAnsi"/>
          <w:b/>
          <w:sz w:val="22"/>
          <w:szCs w:val="22"/>
        </w:rPr>
      </w:pPr>
      <w:r w:rsidRPr="003C67F8">
        <w:rPr>
          <w:rFonts w:asciiTheme="minorHAnsi" w:hAnsiTheme="minorHAnsi" w:cstheme="minorHAnsi"/>
          <w:b/>
          <w:sz w:val="22"/>
          <w:szCs w:val="22"/>
        </w:rPr>
        <w:tab/>
      </w:r>
      <w:r w:rsidRPr="003C67F8">
        <w:rPr>
          <w:rFonts w:asciiTheme="minorHAnsi" w:hAnsiTheme="minorHAnsi" w:cstheme="minorHAnsi"/>
          <w:b/>
          <w:sz w:val="22"/>
          <w:szCs w:val="22"/>
        </w:rPr>
        <w:tab/>
      </w:r>
      <w:r w:rsidRPr="003C67F8">
        <w:rPr>
          <w:rFonts w:asciiTheme="minorHAnsi" w:hAnsiTheme="minorHAnsi" w:cstheme="minorHAnsi"/>
          <w:b/>
          <w:sz w:val="22"/>
          <w:szCs w:val="22"/>
        </w:rPr>
        <w:tab/>
      </w:r>
      <w:r w:rsidR="008301C7">
        <w:rPr>
          <w:rFonts w:asciiTheme="minorHAnsi" w:hAnsiTheme="minorHAnsi" w:cstheme="minorHAnsi"/>
          <w:b/>
          <w:sz w:val="22"/>
          <w:szCs w:val="22"/>
        </w:rPr>
        <w:tab/>
      </w:r>
      <w:r w:rsidR="008301C7">
        <w:rPr>
          <w:rFonts w:asciiTheme="minorHAnsi" w:hAnsiTheme="minorHAnsi" w:cstheme="minorHAnsi"/>
          <w:b/>
          <w:sz w:val="22"/>
          <w:szCs w:val="22"/>
        </w:rPr>
        <w:tab/>
      </w:r>
      <w:r w:rsidR="008301C7">
        <w:rPr>
          <w:rFonts w:asciiTheme="minorHAnsi" w:hAnsiTheme="minorHAnsi" w:cstheme="minorHAnsi"/>
          <w:b/>
          <w:sz w:val="22"/>
          <w:szCs w:val="22"/>
        </w:rPr>
        <w:tab/>
      </w:r>
      <w:r w:rsidRPr="003C67F8">
        <w:rPr>
          <w:rFonts w:asciiTheme="minorHAnsi" w:hAnsiTheme="minorHAnsi" w:cstheme="minorHAnsi"/>
          <w:b/>
          <w:sz w:val="22"/>
          <w:szCs w:val="22"/>
        </w:rPr>
        <w:t>Unanimous</w:t>
      </w:r>
    </w:p>
    <w:p w14:paraId="1EE82707" w14:textId="77777777" w:rsidR="007E0ABA" w:rsidRPr="00107C22" w:rsidRDefault="007E0ABA" w:rsidP="007E0ABA">
      <w:pPr>
        <w:tabs>
          <w:tab w:val="left" w:pos="709"/>
          <w:tab w:val="left" w:pos="1134"/>
        </w:tabs>
        <w:rPr>
          <w:rFonts w:asciiTheme="minorHAnsi" w:hAnsiTheme="minorHAnsi" w:cstheme="minorHAnsi"/>
          <w:b/>
          <w:sz w:val="22"/>
          <w:szCs w:val="22"/>
        </w:rPr>
      </w:pPr>
      <w:r w:rsidRPr="00107C22">
        <w:rPr>
          <w:rFonts w:asciiTheme="minorHAnsi" w:hAnsiTheme="minorHAnsi" w:cstheme="minorHAnsi"/>
          <w:b/>
          <w:sz w:val="22"/>
          <w:szCs w:val="22"/>
        </w:rPr>
        <w:t>2</w:t>
      </w:r>
      <w:r w:rsidRPr="00107C22">
        <w:rPr>
          <w:rFonts w:asciiTheme="minorHAnsi" w:hAnsiTheme="minorHAnsi" w:cstheme="minorHAnsi"/>
          <w:b/>
          <w:sz w:val="22"/>
          <w:szCs w:val="22"/>
        </w:rPr>
        <w:tab/>
        <w:t>To receive any declarations of interest</w:t>
      </w:r>
    </w:p>
    <w:p w14:paraId="4B2DF030" w14:textId="6116AC2E" w:rsidR="007E0ABA" w:rsidRDefault="007E0ABA" w:rsidP="008301C7">
      <w:pPr>
        <w:tabs>
          <w:tab w:val="left" w:pos="709"/>
          <w:tab w:val="left" w:pos="1134"/>
        </w:tabs>
        <w:ind w:left="709"/>
        <w:rPr>
          <w:rFonts w:asciiTheme="minorHAnsi" w:hAnsiTheme="minorHAnsi" w:cstheme="minorHAnsi"/>
          <w:b/>
          <w:sz w:val="22"/>
          <w:szCs w:val="22"/>
        </w:rPr>
      </w:pPr>
      <w:r w:rsidRPr="00107C22">
        <w:rPr>
          <w:rFonts w:asciiTheme="minorHAnsi" w:hAnsiTheme="minorHAnsi" w:cstheme="minorHAnsi"/>
          <w:b/>
          <w:sz w:val="22"/>
          <w:szCs w:val="22"/>
        </w:rPr>
        <w:t>Members are hereby reminded that, under the provisions of sections 26-34 and Schedule 4 of the Localism Act 2011, a member with a Disclosable pecuniary interest of which they are aware in a matter who attends a meeting of the council at which the matter is considered must disclose to that meeting the existence and nature of that interest at the commencement of that consideration, or when the interest becomes apparent.</w:t>
      </w:r>
    </w:p>
    <w:p w14:paraId="3C644791" w14:textId="0C6536CF" w:rsidR="007E0ABA" w:rsidRDefault="00C9504F" w:rsidP="007E0ABA">
      <w:pPr>
        <w:tabs>
          <w:tab w:val="left" w:pos="709"/>
          <w:tab w:val="left" w:pos="1134"/>
        </w:tabs>
        <w:rPr>
          <w:rFonts w:asciiTheme="minorHAnsi" w:hAnsiTheme="minorHAnsi" w:cstheme="minorHAnsi"/>
          <w:sz w:val="22"/>
          <w:szCs w:val="22"/>
        </w:rPr>
      </w:pPr>
      <w:r>
        <w:rPr>
          <w:rFonts w:asciiTheme="minorHAnsi" w:hAnsiTheme="minorHAnsi" w:cstheme="minorHAnsi"/>
          <w:sz w:val="22"/>
          <w:szCs w:val="22"/>
        </w:rPr>
        <w:tab/>
      </w:r>
      <w:r w:rsidR="007E0ABA">
        <w:rPr>
          <w:rFonts w:asciiTheme="minorHAnsi" w:hAnsiTheme="minorHAnsi" w:cstheme="minorHAnsi"/>
          <w:sz w:val="22"/>
          <w:szCs w:val="22"/>
        </w:rPr>
        <w:t>5.1 Cllr</w:t>
      </w:r>
      <w:r w:rsidR="007E0ABA" w:rsidRPr="00107C22">
        <w:rPr>
          <w:rFonts w:asciiTheme="minorHAnsi" w:hAnsiTheme="minorHAnsi" w:cstheme="minorHAnsi"/>
          <w:sz w:val="22"/>
          <w:szCs w:val="22"/>
        </w:rPr>
        <w:t xml:space="preserve"> </w:t>
      </w:r>
      <w:r w:rsidR="00FC01EC" w:rsidRPr="00107C22">
        <w:rPr>
          <w:rFonts w:asciiTheme="minorHAnsi" w:hAnsiTheme="minorHAnsi" w:cstheme="minorHAnsi"/>
          <w:sz w:val="22"/>
          <w:szCs w:val="22"/>
        </w:rPr>
        <w:t>Martin</w:t>
      </w:r>
      <w:r w:rsidR="00FC01EC">
        <w:rPr>
          <w:rFonts w:asciiTheme="minorHAnsi" w:hAnsiTheme="minorHAnsi" w:cstheme="minorHAnsi"/>
          <w:sz w:val="22"/>
          <w:szCs w:val="22"/>
        </w:rPr>
        <w:t xml:space="preserve"> </w:t>
      </w:r>
      <w:r w:rsidR="00FC01EC" w:rsidRPr="00107C22">
        <w:rPr>
          <w:rFonts w:asciiTheme="minorHAnsi" w:hAnsiTheme="minorHAnsi" w:cstheme="minorHAnsi"/>
          <w:sz w:val="22"/>
          <w:szCs w:val="22"/>
        </w:rPr>
        <w:t>–</w:t>
      </w:r>
      <w:r w:rsidR="007E0ABA" w:rsidRPr="00107C22">
        <w:rPr>
          <w:rFonts w:asciiTheme="minorHAnsi" w:hAnsiTheme="minorHAnsi" w:cstheme="minorHAnsi"/>
          <w:sz w:val="22"/>
          <w:szCs w:val="22"/>
        </w:rPr>
        <w:t xml:space="preserve"> known to applicant</w:t>
      </w:r>
    </w:p>
    <w:p w14:paraId="5E00A789" w14:textId="77777777" w:rsidR="007E0ABA" w:rsidRPr="00107C22" w:rsidRDefault="007E0ABA" w:rsidP="007E0ABA">
      <w:pPr>
        <w:tabs>
          <w:tab w:val="left" w:pos="709"/>
          <w:tab w:val="left" w:pos="1134"/>
        </w:tabs>
        <w:rPr>
          <w:rFonts w:asciiTheme="minorHAnsi" w:hAnsiTheme="minorHAnsi" w:cstheme="minorHAnsi"/>
          <w:sz w:val="22"/>
          <w:szCs w:val="22"/>
        </w:rPr>
      </w:pPr>
    </w:p>
    <w:p w14:paraId="5ADF9886" w14:textId="77777777" w:rsidR="007E0ABA" w:rsidRPr="007E0ABA" w:rsidRDefault="001D61FE" w:rsidP="007E0ABA">
      <w:pPr>
        <w:rPr>
          <w:rFonts w:asciiTheme="minorHAnsi" w:hAnsiTheme="minorHAnsi" w:cstheme="minorHAnsi"/>
          <w:b/>
          <w:sz w:val="22"/>
          <w:szCs w:val="22"/>
          <w:lang w:eastAsia="en-GB"/>
        </w:rPr>
      </w:pPr>
      <w:r w:rsidRPr="000D2AC8">
        <w:rPr>
          <w:rFonts w:asciiTheme="minorHAnsi" w:hAnsiTheme="minorHAnsi"/>
          <w:b/>
          <w:sz w:val="22"/>
          <w:szCs w:val="22"/>
        </w:rPr>
        <w:t>3</w:t>
      </w:r>
      <w:r w:rsidRPr="000D2AC8">
        <w:rPr>
          <w:rFonts w:asciiTheme="minorHAnsi" w:hAnsiTheme="minorHAnsi"/>
          <w:i/>
          <w:sz w:val="22"/>
          <w:szCs w:val="22"/>
        </w:rPr>
        <w:tab/>
      </w:r>
      <w:r w:rsidR="007E0ABA" w:rsidRPr="007E0ABA">
        <w:rPr>
          <w:rFonts w:asciiTheme="minorHAnsi" w:hAnsiTheme="minorHAnsi" w:cstheme="minorHAnsi"/>
          <w:b/>
          <w:sz w:val="22"/>
          <w:szCs w:val="22"/>
          <w:lang w:eastAsia="en-GB"/>
        </w:rPr>
        <w:t>Minutes of previous meetings:</w:t>
      </w:r>
    </w:p>
    <w:p w14:paraId="32CEF8D6" w14:textId="51F2DFA8" w:rsidR="007E0ABA" w:rsidRPr="007E0ABA" w:rsidRDefault="007E0ABA" w:rsidP="007E0ABA">
      <w:pPr>
        <w:rPr>
          <w:rFonts w:asciiTheme="minorHAnsi" w:hAnsiTheme="minorHAnsi" w:cstheme="minorHAnsi"/>
          <w:b/>
          <w:sz w:val="22"/>
          <w:szCs w:val="22"/>
          <w:lang w:eastAsia="en-GB"/>
        </w:rPr>
      </w:pPr>
      <w:r w:rsidRPr="007E0ABA">
        <w:rPr>
          <w:rFonts w:asciiTheme="minorHAnsi" w:hAnsiTheme="minorHAnsi" w:cstheme="minorHAnsi"/>
          <w:b/>
          <w:sz w:val="22"/>
          <w:szCs w:val="22"/>
          <w:lang w:eastAsia="en-GB"/>
        </w:rPr>
        <w:tab/>
      </w:r>
      <w:r w:rsidR="008301C7">
        <w:rPr>
          <w:rFonts w:asciiTheme="minorHAnsi" w:hAnsiTheme="minorHAnsi" w:cstheme="minorHAnsi"/>
          <w:b/>
          <w:sz w:val="22"/>
          <w:szCs w:val="22"/>
          <w:lang w:eastAsia="en-GB"/>
        </w:rPr>
        <w:tab/>
      </w:r>
      <w:r w:rsidR="008301C7">
        <w:rPr>
          <w:rFonts w:asciiTheme="minorHAnsi" w:hAnsiTheme="minorHAnsi" w:cstheme="minorHAnsi"/>
          <w:b/>
          <w:sz w:val="22"/>
          <w:szCs w:val="22"/>
          <w:lang w:eastAsia="en-GB"/>
        </w:rPr>
        <w:tab/>
        <w:t>AGREED</w:t>
      </w:r>
      <w:r w:rsidR="008301C7">
        <w:rPr>
          <w:rFonts w:asciiTheme="minorHAnsi" w:hAnsiTheme="minorHAnsi" w:cstheme="minorHAnsi"/>
          <w:b/>
          <w:sz w:val="22"/>
          <w:szCs w:val="22"/>
          <w:lang w:eastAsia="en-GB"/>
        </w:rPr>
        <w:tab/>
      </w:r>
      <w:r w:rsidRPr="007E0ABA">
        <w:rPr>
          <w:rFonts w:asciiTheme="minorHAnsi" w:hAnsiTheme="minorHAnsi" w:cstheme="minorHAnsi"/>
          <w:b/>
          <w:sz w:val="22"/>
          <w:szCs w:val="22"/>
          <w:lang w:eastAsia="en-GB"/>
        </w:rPr>
        <w:t xml:space="preserve">Proposed, Cllr </w:t>
      </w:r>
      <w:r w:rsidR="003C67F8" w:rsidRPr="003C67F8">
        <w:rPr>
          <w:rFonts w:asciiTheme="minorHAnsi" w:hAnsiTheme="minorHAnsi" w:cstheme="minorHAnsi"/>
          <w:b/>
          <w:sz w:val="22"/>
          <w:szCs w:val="22"/>
          <w:lang w:eastAsia="en-GB"/>
        </w:rPr>
        <w:t>Jeffrey</w:t>
      </w:r>
      <w:r w:rsidRPr="007E0ABA">
        <w:rPr>
          <w:rFonts w:asciiTheme="minorHAnsi" w:hAnsiTheme="minorHAnsi" w:cstheme="minorHAnsi"/>
          <w:b/>
          <w:sz w:val="22"/>
          <w:szCs w:val="22"/>
          <w:lang w:eastAsia="en-GB"/>
        </w:rPr>
        <w:t xml:space="preserve">, seconded Cllr </w:t>
      </w:r>
      <w:r w:rsidR="00C9504F">
        <w:rPr>
          <w:rFonts w:asciiTheme="minorHAnsi" w:hAnsiTheme="minorHAnsi" w:cstheme="minorHAnsi"/>
          <w:b/>
          <w:sz w:val="22"/>
          <w:szCs w:val="22"/>
          <w:lang w:eastAsia="en-GB"/>
        </w:rPr>
        <w:t>Harris</w:t>
      </w:r>
    </w:p>
    <w:p w14:paraId="4957C5E7" w14:textId="132A9A9B" w:rsidR="00800544" w:rsidRDefault="007E0ABA" w:rsidP="007E0ABA">
      <w:pPr>
        <w:rPr>
          <w:rFonts w:asciiTheme="minorHAnsi" w:hAnsiTheme="minorHAnsi" w:cstheme="minorHAnsi"/>
          <w:sz w:val="22"/>
          <w:szCs w:val="22"/>
        </w:rPr>
      </w:pPr>
      <w:r w:rsidRPr="007E0ABA">
        <w:rPr>
          <w:rFonts w:asciiTheme="minorHAnsi" w:hAnsiTheme="minorHAnsi" w:cstheme="minorHAnsi"/>
          <w:b/>
          <w:sz w:val="22"/>
          <w:szCs w:val="22"/>
          <w:lang w:eastAsia="en-GB"/>
        </w:rPr>
        <w:tab/>
      </w:r>
      <w:r w:rsidRPr="007E0ABA">
        <w:rPr>
          <w:rFonts w:asciiTheme="minorHAnsi" w:hAnsiTheme="minorHAnsi" w:cstheme="minorHAnsi"/>
          <w:b/>
          <w:sz w:val="22"/>
          <w:szCs w:val="22"/>
          <w:lang w:eastAsia="en-GB"/>
        </w:rPr>
        <w:tab/>
      </w:r>
      <w:r w:rsidRPr="007E0ABA">
        <w:rPr>
          <w:rFonts w:asciiTheme="minorHAnsi" w:hAnsiTheme="minorHAnsi" w:cstheme="minorHAnsi"/>
          <w:b/>
          <w:sz w:val="22"/>
          <w:szCs w:val="22"/>
          <w:lang w:eastAsia="en-GB"/>
        </w:rPr>
        <w:tab/>
      </w:r>
      <w:r w:rsidRPr="007E0ABA">
        <w:rPr>
          <w:rFonts w:asciiTheme="minorHAnsi" w:hAnsiTheme="minorHAnsi" w:cstheme="minorHAnsi"/>
          <w:b/>
          <w:sz w:val="22"/>
          <w:szCs w:val="22"/>
          <w:lang w:eastAsia="en-GB"/>
        </w:rPr>
        <w:tab/>
      </w:r>
      <w:r w:rsidRPr="007E0ABA">
        <w:rPr>
          <w:rFonts w:asciiTheme="minorHAnsi" w:hAnsiTheme="minorHAnsi" w:cstheme="minorHAnsi"/>
          <w:b/>
          <w:sz w:val="22"/>
          <w:szCs w:val="22"/>
          <w:lang w:eastAsia="en-GB"/>
        </w:rPr>
        <w:tab/>
        <w:t xml:space="preserve">To approve the minutes dated </w:t>
      </w:r>
      <w:r w:rsidR="00C9504F">
        <w:rPr>
          <w:rFonts w:asciiTheme="minorHAnsi" w:hAnsiTheme="minorHAnsi" w:cstheme="minorHAnsi"/>
          <w:b/>
          <w:sz w:val="22"/>
          <w:szCs w:val="22"/>
          <w:lang w:eastAsia="en-GB"/>
        </w:rPr>
        <w:t>1 May</w:t>
      </w:r>
      <w:r w:rsidR="00AA3628">
        <w:rPr>
          <w:rFonts w:asciiTheme="minorHAnsi" w:hAnsiTheme="minorHAnsi" w:cstheme="minorHAnsi"/>
          <w:b/>
          <w:sz w:val="22"/>
          <w:szCs w:val="22"/>
          <w:lang w:eastAsia="en-GB"/>
        </w:rPr>
        <w:t>2019</w:t>
      </w:r>
      <w:r w:rsidR="00AA3628">
        <w:rPr>
          <w:rFonts w:asciiTheme="minorHAnsi" w:hAnsiTheme="minorHAnsi" w:cstheme="minorHAnsi"/>
          <w:b/>
          <w:sz w:val="22"/>
          <w:szCs w:val="22"/>
          <w:lang w:eastAsia="en-GB"/>
        </w:rPr>
        <w:tab/>
      </w:r>
      <w:r w:rsidR="00AA3628">
        <w:rPr>
          <w:rFonts w:asciiTheme="minorHAnsi" w:hAnsiTheme="minorHAnsi" w:cstheme="minorHAnsi"/>
          <w:b/>
          <w:sz w:val="22"/>
          <w:szCs w:val="22"/>
          <w:lang w:eastAsia="en-GB"/>
        </w:rPr>
        <w:tab/>
      </w:r>
      <w:r w:rsidR="00AA3628">
        <w:rPr>
          <w:rFonts w:asciiTheme="minorHAnsi" w:hAnsiTheme="minorHAnsi" w:cstheme="minorHAnsi"/>
          <w:b/>
          <w:sz w:val="22"/>
          <w:szCs w:val="22"/>
          <w:lang w:eastAsia="en-GB"/>
        </w:rPr>
        <w:tab/>
      </w:r>
      <w:r w:rsidR="00AA3628">
        <w:rPr>
          <w:rFonts w:asciiTheme="minorHAnsi" w:hAnsiTheme="minorHAnsi" w:cstheme="minorHAnsi"/>
          <w:b/>
          <w:sz w:val="22"/>
          <w:szCs w:val="22"/>
          <w:lang w:eastAsia="en-GB"/>
        </w:rPr>
        <w:tab/>
      </w:r>
      <w:r w:rsidR="00AA3628">
        <w:rPr>
          <w:rFonts w:asciiTheme="minorHAnsi" w:hAnsiTheme="minorHAnsi" w:cstheme="minorHAnsi"/>
          <w:b/>
          <w:sz w:val="22"/>
          <w:szCs w:val="22"/>
          <w:lang w:eastAsia="en-GB"/>
        </w:rPr>
        <w:tab/>
      </w:r>
      <w:r w:rsidR="00AA3628">
        <w:rPr>
          <w:rFonts w:asciiTheme="minorHAnsi" w:hAnsiTheme="minorHAnsi" w:cstheme="minorHAnsi"/>
          <w:b/>
          <w:sz w:val="22"/>
          <w:szCs w:val="22"/>
          <w:lang w:eastAsia="en-GB"/>
        </w:rPr>
        <w:tab/>
      </w:r>
      <w:r w:rsidR="00AA3628">
        <w:rPr>
          <w:rFonts w:asciiTheme="minorHAnsi" w:hAnsiTheme="minorHAnsi" w:cstheme="minorHAnsi"/>
          <w:b/>
          <w:sz w:val="22"/>
          <w:szCs w:val="22"/>
          <w:lang w:eastAsia="en-GB"/>
        </w:rPr>
        <w:tab/>
      </w:r>
      <w:r w:rsidR="00AA3628">
        <w:rPr>
          <w:rFonts w:asciiTheme="minorHAnsi" w:hAnsiTheme="minorHAnsi" w:cstheme="minorHAnsi"/>
          <w:b/>
          <w:sz w:val="22"/>
          <w:szCs w:val="22"/>
          <w:lang w:eastAsia="en-GB"/>
        </w:rPr>
        <w:tab/>
      </w:r>
      <w:r w:rsidR="00AA3628">
        <w:rPr>
          <w:rFonts w:asciiTheme="minorHAnsi" w:hAnsiTheme="minorHAnsi" w:cstheme="minorHAnsi"/>
          <w:b/>
          <w:sz w:val="22"/>
          <w:szCs w:val="22"/>
          <w:lang w:eastAsia="en-GB"/>
        </w:rPr>
        <w:tab/>
      </w:r>
      <w:r w:rsidRPr="007E0ABA">
        <w:rPr>
          <w:rFonts w:asciiTheme="minorHAnsi" w:hAnsiTheme="minorHAnsi" w:cstheme="minorHAnsi"/>
          <w:b/>
          <w:sz w:val="22"/>
          <w:szCs w:val="22"/>
          <w:lang w:eastAsia="en-GB"/>
        </w:rPr>
        <w:t>Unanimous of those present at the meeting</w:t>
      </w:r>
      <w:r w:rsidR="00800544" w:rsidRPr="000D2AC8">
        <w:rPr>
          <w:rFonts w:asciiTheme="minorHAnsi" w:hAnsiTheme="minorHAnsi" w:cstheme="minorHAnsi"/>
          <w:sz w:val="22"/>
          <w:szCs w:val="22"/>
        </w:rPr>
        <w:t>.</w:t>
      </w:r>
    </w:p>
    <w:p w14:paraId="3B7ABD51" w14:textId="77777777" w:rsidR="00AA3628" w:rsidRDefault="00AA3628" w:rsidP="007E0ABA">
      <w:pPr>
        <w:rPr>
          <w:rFonts w:asciiTheme="minorHAnsi" w:hAnsiTheme="minorHAnsi" w:cstheme="minorHAnsi"/>
          <w:sz w:val="22"/>
          <w:szCs w:val="22"/>
        </w:rPr>
      </w:pPr>
    </w:p>
    <w:p w14:paraId="40EF3D18" w14:textId="60673569" w:rsidR="00AA3628" w:rsidRDefault="00AA3628" w:rsidP="008301C7">
      <w:pPr>
        <w:ind w:left="720" w:hanging="720"/>
        <w:rPr>
          <w:rFonts w:asciiTheme="minorHAnsi" w:hAnsiTheme="minorHAnsi" w:cstheme="minorHAnsi"/>
          <w:sz w:val="22"/>
          <w:szCs w:val="22"/>
        </w:rPr>
      </w:pPr>
      <w:r w:rsidRPr="008301C7">
        <w:rPr>
          <w:rFonts w:asciiTheme="minorHAnsi" w:hAnsiTheme="minorHAnsi" w:cstheme="minorHAnsi"/>
          <w:b/>
          <w:sz w:val="22"/>
          <w:szCs w:val="22"/>
        </w:rPr>
        <w:t>3.2</w:t>
      </w:r>
      <w:r w:rsidRPr="00AA3628">
        <w:rPr>
          <w:rFonts w:asciiTheme="minorHAnsi" w:hAnsiTheme="minorHAnsi" w:cstheme="minorHAnsi"/>
          <w:sz w:val="22"/>
          <w:szCs w:val="22"/>
        </w:rPr>
        <w:t xml:space="preserve"> </w:t>
      </w:r>
      <w:r w:rsidR="008301C7">
        <w:rPr>
          <w:rFonts w:asciiTheme="minorHAnsi" w:hAnsiTheme="minorHAnsi" w:cstheme="minorHAnsi"/>
          <w:sz w:val="22"/>
          <w:szCs w:val="22"/>
        </w:rPr>
        <w:tab/>
      </w:r>
      <w:r w:rsidRPr="008301C7">
        <w:rPr>
          <w:rFonts w:asciiTheme="minorHAnsi" w:hAnsiTheme="minorHAnsi" w:cstheme="minorHAnsi"/>
          <w:b/>
          <w:sz w:val="22"/>
          <w:szCs w:val="22"/>
        </w:rPr>
        <w:t>Matters arising</w:t>
      </w:r>
      <w:r w:rsidRPr="00AA3628">
        <w:rPr>
          <w:rFonts w:asciiTheme="minorHAnsi" w:hAnsiTheme="minorHAnsi" w:cstheme="minorHAnsi"/>
          <w:sz w:val="22"/>
          <w:szCs w:val="22"/>
        </w:rPr>
        <w:t xml:space="preserve"> –</w:t>
      </w:r>
      <w:r>
        <w:rPr>
          <w:rFonts w:asciiTheme="minorHAnsi" w:hAnsiTheme="minorHAnsi" w:cstheme="minorHAnsi"/>
          <w:sz w:val="22"/>
          <w:szCs w:val="22"/>
        </w:rPr>
        <w:t xml:space="preserve"> Cllr Martin reported that Application 18/01363/FULM </w:t>
      </w:r>
      <w:r w:rsidRPr="00AA3628">
        <w:rPr>
          <w:rFonts w:asciiTheme="minorHAnsi" w:hAnsiTheme="minorHAnsi" w:cstheme="minorHAnsi"/>
          <w:sz w:val="22"/>
          <w:szCs w:val="22"/>
        </w:rPr>
        <w:t xml:space="preserve">Land off Lower </w:t>
      </w:r>
      <w:proofErr w:type="spellStart"/>
      <w:r w:rsidRPr="00AA3628">
        <w:rPr>
          <w:rFonts w:asciiTheme="minorHAnsi" w:hAnsiTheme="minorHAnsi" w:cstheme="minorHAnsi"/>
          <w:sz w:val="22"/>
          <w:szCs w:val="22"/>
        </w:rPr>
        <w:t>Kirklington</w:t>
      </w:r>
      <w:proofErr w:type="spellEnd"/>
      <w:r w:rsidRPr="00AA3628">
        <w:rPr>
          <w:rFonts w:asciiTheme="minorHAnsi" w:hAnsiTheme="minorHAnsi" w:cstheme="minorHAnsi"/>
          <w:sz w:val="22"/>
          <w:szCs w:val="22"/>
        </w:rPr>
        <w:t xml:space="preserve"> Rd</w:t>
      </w:r>
      <w:r>
        <w:rPr>
          <w:rFonts w:asciiTheme="minorHAnsi" w:hAnsiTheme="minorHAnsi" w:cstheme="minorHAnsi"/>
          <w:sz w:val="22"/>
          <w:szCs w:val="22"/>
        </w:rPr>
        <w:t xml:space="preserve"> was objected to and Planning </w:t>
      </w:r>
      <w:r w:rsidR="002D3F9C">
        <w:rPr>
          <w:rFonts w:asciiTheme="minorHAnsi" w:hAnsiTheme="minorHAnsi" w:cstheme="minorHAnsi"/>
          <w:sz w:val="22"/>
          <w:szCs w:val="22"/>
        </w:rPr>
        <w:t>Applications</w:t>
      </w:r>
      <w:r>
        <w:rPr>
          <w:rFonts w:asciiTheme="minorHAnsi" w:hAnsiTheme="minorHAnsi" w:cstheme="minorHAnsi"/>
          <w:sz w:val="22"/>
          <w:szCs w:val="22"/>
        </w:rPr>
        <w:t xml:space="preserve"> </w:t>
      </w:r>
      <w:r w:rsidRPr="00AA3628">
        <w:rPr>
          <w:rFonts w:asciiTheme="minorHAnsi" w:hAnsiTheme="minorHAnsi" w:cstheme="minorHAnsi"/>
          <w:sz w:val="22"/>
          <w:szCs w:val="22"/>
        </w:rPr>
        <w:t>19/00689/FUL</w:t>
      </w:r>
      <w:r>
        <w:rPr>
          <w:rFonts w:asciiTheme="minorHAnsi" w:hAnsiTheme="minorHAnsi" w:cstheme="minorHAnsi"/>
          <w:sz w:val="22"/>
          <w:szCs w:val="22"/>
        </w:rPr>
        <w:t xml:space="preserve"> and </w:t>
      </w:r>
      <w:r w:rsidRPr="00AA3628">
        <w:rPr>
          <w:rFonts w:asciiTheme="minorHAnsi" w:hAnsiTheme="minorHAnsi" w:cstheme="minorHAnsi"/>
          <w:sz w:val="22"/>
          <w:szCs w:val="22"/>
        </w:rPr>
        <w:t>19/00779/FULM</w:t>
      </w:r>
      <w:r>
        <w:rPr>
          <w:rFonts w:asciiTheme="minorHAnsi" w:hAnsiTheme="minorHAnsi" w:cstheme="minorHAnsi"/>
          <w:sz w:val="22"/>
          <w:szCs w:val="22"/>
        </w:rPr>
        <w:t xml:space="preserve"> Springfield Bungalow was deferred by NSDC planning committee</w:t>
      </w:r>
    </w:p>
    <w:p w14:paraId="5EF43CCB" w14:textId="77777777" w:rsidR="00C9504F" w:rsidRDefault="00C9504F" w:rsidP="007E0ABA">
      <w:pPr>
        <w:rPr>
          <w:rFonts w:asciiTheme="minorHAnsi" w:hAnsiTheme="minorHAnsi" w:cstheme="minorHAnsi"/>
          <w:sz w:val="22"/>
          <w:szCs w:val="22"/>
        </w:rPr>
      </w:pPr>
    </w:p>
    <w:p w14:paraId="37369774" w14:textId="77777777" w:rsidR="00AA3628" w:rsidRDefault="00FA15A8" w:rsidP="00156B93">
      <w:pPr>
        <w:contextualSpacing/>
        <w:rPr>
          <w:rFonts w:asciiTheme="minorHAnsi" w:hAnsiTheme="minorHAnsi"/>
          <w:sz w:val="22"/>
          <w:szCs w:val="22"/>
        </w:rPr>
      </w:pPr>
      <w:r>
        <w:rPr>
          <w:rFonts w:asciiTheme="minorHAnsi" w:hAnsiTheme="minorHAnsi" w:cstheme="minorHAnsi"/>
          <w:b/>
          <w:sz w:val="22"/>
          <w:szCs w:val="22"/>
          <w:lang w:eastAsia="en-GB"/>
        </w:rPr>
        <w:t>4</w:t>
      </w:r>
      <w:r w:rsidR="00800544" w:rsidRPr="000D2AC8">
        <w:rPr>
          <w:rFonts w:asciiTheme="minorHAnsi" w:hAnsiTheme="minorHAnsi" w:cstheme="minorHAnsi"/>
          <w:b/>
          <w:sz w:val="22"/>
          <w:szCs w:val="22"/>
          <w:lang w:eastAsia="en-GB"/>
        </w:rPr>
        <w:tab/>
      </w:r>
      <w:r w:rsidR="001D61FE" w:rsidRPr="000D2AC8">
        <w:rPr>
          <w:rFonts w:asciiTheme="minorHAnsi" w:hAnsiTheme="minorHAnsi"/>
          <w:b/>
          <w:sz w:val="22"/>
          <w:szCs w:val="22"/>
        </w:rPr>
        <w:t>Break for questions from Members of the Public</w:t>
      </w:r>
      <w:r w:rsidR="001D61FE" w:rsidRPr="000D2AC8">
        <w:rPr>
          <w:rFonts w:asciiTheme="minorHAnsi" w:hAnsiTheme="minorHAnsi"/>
          <w:i/>
          <w:sz w:val="22"/>
          <w:szCs w:val="22"/>
        </w:rPr>
        <w:t xml:space="preserve"> </w:t>
      </w:r>
      <w:r w:rsidR="00C9504F">
        <w:rPr>
          <w:rFonts w:asciiTheme="minorHAnsi" w:hAnsiTheme="minorHAnsi"/>
          <w:i/>
          <w:sz w:val="22"/>
          <w:szCs w:val="22"/>
        </w:rPr>
        <w:t xml:space="preserve">– </w:t>
      </w:r>
      <w:r w:rsidR="00C9504F" w:rsidRPr="00C9504F">
        <w:rPr>
          <w:rFonts w:asciiTheme="minorHAnsi" w:hAnsiTheme="minorHAnsi"/>
          <w:sz w:val="22"/>
          <w:szCs w:val="22"/>
        </w:rPr>
        <w:t>None</w:t>
      </w:r>
    </w:p>
    <w:p w14:paraId="436F7F89" w14:textId="77777777" w:rsidR="00AA3628" w:rsidRDefault="00AA3628" w:rsidP="00156B93">
      <w:pPr>
        <w:contextualSpacing/>
        <w:rPr>
          <w:rFonts w:asciiTheme="minorHAnsi" w:hAnsiTheme="minorHAnsi"/>
          <w:sz w:val="22"/>
          <w:szCs w:val="22"/>
        </w:rPr>
      </w:pPr>
    </w:p>
    <w:p w14:paraId="77B8ADAC" w14:textId="43CB993A" w:rsidR="00BC670F" w:rsidRDefault="00FA15A8" w:rsidP="00800544">
      <w:pPr>
        <w:rPr>
          <w:rFonts w:asciiTheme="minorHAnsi" w:hAnsiTheme="minorHAnsi" w:cstheme="minorHAnsi"/>
          <w:b/>
          <w:sz w:val="22"/>
          <w:szCs w:val="22"/>
          <w:lang w:eastAsia="en-GB"/>
        </w:rPr>
      </w:pPr>
      <w:r>
        <w:rPr>
          <w:rFonts w:asciiTheme="minorHAnsi" w:hAnsiTheme="minorHAnsi" w:cstheme="minorHAnsi"/>
          <w:b/>
          <w:sz w:val="22"/>
          <w:szCs w:val="22"/>
          <w:lang w:eastAsia="en-GB"/>
        </w:rPr>
        <w:t>5</w:t>
      </w:r>
      <w:r w:rsidR="00156B93" w:rsidRPr="000D2AC8">
        <w:rPr>
          <w:rFonts w:asciiTheme="minorHAnsi" w:hAnsiTheme="minorHAnsi" w:cstheme="minorHAnsi"/>
          <w:b/>
          <w:sz w:val="22"/>
          <w:szCs w:val="22"/>
          <w:lang w:eastAsia="en-GB"/>
        </w:rPr>
        <w:tab/>
      </w:r>
      <w:r w:rsidR="00800544" w:rsidRPr="000D2AC8">
        <w:rPr>
          <w:rFonts w:asciiTheme="minorHAnsi" w:hAnsiTheme="minorHAnsi" w:cstheme="minorHAnsi"/>
          <w:b/>
          <w:sz w:val="22"/>
          <w:szCs w:val="22"/>
          <w:lang w:eastAsia="en-GB"/>
        </w:rPr>
        <w:t xml:space="preserve">Planning applications – </w:t>
      </w:r>
    </w:p>
    <w:p w14:paraId="35893039" w14:textId="7278DCC0" w:rsidR="00481C0B" w:rsidRDefault="00481C0B" w:rsidP="008301C7">
      <w:pPr>
        <w:ind w:left="1440" w:firstLine="720"/>
        <w:rPr>
          <w:rFonts w:asciiTheme="minorHAnsi" w:hAnsiTheme="minorHAnsi" w:cstheme="minorHAnsi"/>
          <w:b/>
          <w:sz w:val="22"/>
          <w:szCs w:val="22"/>
          <w:lang w:eastAsia="en-GB"/>
        </w:rPr>
      </w:pPr>
      <w:r>
        <w:rPr>
          <w:rFonts w:asciiTheme="minorHAnsi" w:hAnsiTheme="minorHAnsi" w:cstheme="minorHAnsi"/>
          <w:b/>
          <w:sz w:val="22"/>
          <w:szCs w:val="22"/>
          <w:lang w:eastAsia="en-GB"/>
        </w:rPr>
        <w:t>AGREED</w:t>
      </w:r>
      <w:r>
        <w:rPr>
          <w:rFonts w:asciiTheme="minorHAnsi" w:hAnsiTheme="minorHAnsi" w:cstheme="minorHAnsi"/>
          <w:b/>
          <w:sz w:val="22"/>
          <w:szCs w:val="22"/>
          <w:lang w:eastAsia="en-GB"/>
        </w:rPr>
        <w:tab/>
        <w:t>Proposed Cllr Jeffrey, seconded Cllr Harris</w:t>
      </w:r>
    </w:p>
    <w:p w14:paraId="6B0BD930" w14:textId="27781C25" w:rsidR="00481C0B" w:rsidRDefault="00481C0B" w:rsidP="00481C0B">
      <w:pPr>
        <w:ind w:left="3600"/>
        <w:rPr>
          <w:rFonts w:asciiTheme="minorHAnsi" w:hAnsiTheme="minorHAnsi" w:cstheme="minorHAnsi"/>
          <w:b/>
          <w:sz w:val="22"/>
          <w:szCs w:val="22"/>
          <w:lang w:eastAsia="en-GB"/>
        </w:rPr>
      </w:pPr>
      <w:r>
        <w:rPr>
          <w:rFonts w:asciiTheme="minorHAnsi" w:hAnsiTheme="minorHAnsi" w:cstheme="minorHAnsi"/>
          <w:b/>
          <w:sz w:val="22"/>
          <w:szCs w:val="22"/>
          <w:lang w:eastAsia="en-GB"/>
        </w:rPr>
        <w:t>To move Agenda item 5.10 before5.1 and suspend standing orders to allow members to the public to speak on Application 5.10</w:t>
      </w:r>
    </w:p>
    <w:p w14:paraId="45DC78C7" w14:textId="626D086B" w:rsidR="00481C0B" w:rsidRDefault="00481C0B" w:rsidP="00481C0B">
      <w:pPr>
        <w:ind w:left="2880" w:firstLine="720"/>
        <w:rPr>
          <w:rFonts w:asciiTheme="minorHAnsi" w:hAnsiTheme="minorHAnsi" w:cstheme="minorHAnsi"/>
          <w:b/>
          <w:sz w:val="22"/>
          <w:szCs w:val="22"/>
          <w:lang w:eastAsia="en-GB"/>
        </w:rPr>
      </w:pPr>
      <w:r>
        <w:rPr>
          <w:rFonts w:asciiTheme="minorHAnsi" w:hAnsiTheme="minorHAnsi" w:cstheme="minorHAnsi"/>
          <w:b/>
          <w:sz w:val="22"/>
          <w:szCs w:val="22"/>
          <w:lang w:eastAsia="en-GB"/>
        </w:rPr>
        <w:t>Unanimous</w:t>
      </w:r>
    </w:p>
    <w:p w14:paraId="6CD9DFB3" w14:textId="622C8926" w:rsidR="00481C0B" w:rsidRDefault="00481C0B" w:rsidP="00481C0B">
      <w:pPr>
        <w:rPr>
          <w:rFonts w:asciiTheme="minorHAnsi" w:hAnsiTheme="minorHAnsi" w:cstheme="minorHAnsi"/>
          <w:b/>
          <w:sz w:val="22"/>
          <w:szCs w:val="22"/>
          <w:lang w:eastAsia="en-GB"/>
        </w:rPr>
      </w:pPr>
      <w:r>
        <w:rPr>
          <w:rFonts w:asciiTheme="minorHAnsi" w:hAnsiTheme="minorHAnsi" w:cstheme="minorHAnsi"/>
          <w:b/>
          <w:sz w:val="22"/>
          <w:szCs w:val="22"/>
          <w:lang w:eastAsia="en-GB"/>
        </w:rPr>
        <w:t>Standing orders were re-instated after agenda item 5.10</w:t>
      </w:r>
    </w:p>
    <w:p w14:paraId="1192BE34" w14:textId="77777777" w:rsidR="00481C0B" w:rsidRPr="000D2AC8" w:rsidRDefault="00481C0B" w:rsidP="00481C0B">
      <w:pPr>
        <w:ind w:left="2880"/>
        <w:jc w:val="both"/>
        <w:rPr>
          <w:rFonts w:asciiTheme="minorHAnsi" w:hAnsiTheme="minorHAnsi" w:cstheme="minorHAnsi"/>
          <w:b/>
          <w:sz w:val="22"/>
          <w:szCs w:val="22"/>
          <w:lang w:eastAsia="en-GB"/>
        </w:rPr>
      </w:pPr>
    </w:p>
    <w:tbl>
      <w:tblPr>
        <w:tblStyle w:val="TableGrid"/>
        <w:tblW w:w="10886" w:type="dxa"/>
        <w:tblLayout w:type="fixed"/>
        <w:tblCellMar>
          <w:left w:w="57" w:type="dxa"/>
          <w:right w:w="57" w:type="dxa"/>
        </w:tblCellMar>
        <w:tblLook w:val="04A0" w:firstRow="1" w:lastRow="0" w:firstColumn="1" w:lastColumn="0" w:noHBand="0" w:noVBand="1"/>
      </w:tblPr>
      <w:tblGrid>
        <w:gridCol w:w="506"/>
        <w:gridCol w:w="1111"/>
        <w:gridCol w:w="1559"/>
        <w:gridCol w:w="1559"/>
        <w:gridCol w:w="1134"/>
        <w:gridCol w:w="5017"/>
      </w:tblGrid>
      <w:tr w:rsidR="00BC670F" w:rsidRPr="000D2AC8" w14:paraId="3A7F83A9" w14:textId="77777777" w:rsidTr="002F562F">
        <w:tc>
          <w:tcPr>
            <w:tcW w:w="506" w:type="dxa"/>
          </w:tcPr>
          <w:p w14:paraId="02EB9786" w14:textId="77777777" w:rsidR="00BC670F" w:rsidRPr="000D2AC8" w:rsidRDefault="00BC670F" w:rsidP="00007631">
            <w:pPr>
              <w:rPr>
                <w:rFonts w:asciiTheme="minorHAnsi" w:hAnsiTheme="minorHAnsi"/>
                <w:b/>
                <w:sz w:val="22"/>
                <w:szCs w:val="22"/>
              </w:rPr>
            </w:pPr>
            <w:r w:rsidRPr="000D2AC8">
              <w:rPr>
                <w:rFonts w:asciiTheme="minorHAnsi" w:hAnsiTheme="minorHAnsi"/>
                <w:b/>
                <w:sz w:val="22"/>
                <w:szCs w:val="22"/>
              </w:rPr>
              <w:t>STC Ref</w:t>
            </w:r>
          </w:p>
        </w:tc>
        <w:tc>
          <w:tcPr>
            <w:tcW w:w="1111" w:type="dxa"/>
          </w:tcPr>
          <w:p w14:paraId="2320A2DC" w14:textId="77777777" w:rsidR="00BC670F" w:rsidRPr="000D2AC8" w:rsidRDefault="00BC670F" w:rsidP="00007631">
            <w:pPr>
              <w:rPr>
                <w:rFonts w:asciiTheme="minorHAnsi" w:hAnsiTheme="minorHAnsi"/>
                <w:b/>
                <w:sz w:val="22"/>
                <w:szCs w:val="22"/>
              </w:rPr>
            </w:pPr>
            <w:r w:rsidRPr="000D2AC8">
              <w:rPr>
                <w:rFonts w:asciiTheme="minorHAnsi" w:hAnsiTheme="minorHAnsi"/>
                <w:b/>
                <w:sz w:val="22"/>
                <w:szCs w:val="22"/>
              </w:rPr>
              <w:t>NSDC ref</w:t>
            </w:r>
          </w:p>
        </w:tc>
        <w:tc>
          <w:tcPr>
            <w:tcW w:w="1559" w:type="dxa"/>
          </w:tcPr>
          <w:p w14:paraId="361487B9" w14:textId="77777777" w:rsidR="00BC670F" w:rsidRPr="000D2AC8" w:rsidRDefault="00BC670F" w:rsidP="00007631">
            <w:pPr>
              <w:rPr>
                <w:rFonts w:asciiTheme="minorHAnsi" w:hAnsiTheme="minorHAnsi"/>
                <w:b/>
                <w:sz w:val="22"/>
                <w:szCs w:val="22"/>
              </w:rPr>
            </w:pPr>
            <w:r w:rsidRPr="000D2AC8">
              <w:rPr>
                <w:rFonts w:asciiTheme="minorHAnsi" w:hAnsiTheme="minorHAnsi"/>
                <w:b/>
                <w:sz w:val="22"/>
                <w:szCs w:val="22"/>
              </w:rPr>
              <w:t>Location</w:t>
            </w:r>
          </w:p>
        </w:tc>
        <w:tc>
          <w:tcPr>
            <w:tcW w:w="1559" w:type="dxa"/>
          </w:tcPr>
          <w:p w14:paraId="4CA79EB8" w14:textId="77777777" w:rsidR="00BC670F" w:rsidRPr="000D2AC8" w:rsidRDefault="00BC670F" w:rsidP="00007631">
            <w:pPr>
              <w:rPr>
                <w:rFonts w:asciiTheme="minorHAnsi" w:hAnsiTheme="minorHAnsi"/>
                <w:b/>
                <w:sz w:val="22"/>
                <w:szCs w:val="22"/>
              </w:rPr>
            </w:pPr>
            <w:r w:rsidRPr="000D2AC8">
              <w:rPr>
                <w:rFonts w:asciiTheme="minorHAnsi" w:hAnsiTheme="minorHAnsi"/>
                <w:b/>
                <w:sz w:val="22"/>
                <w:szCs w:val="22"/>
              </w:rPr>
              <w:t>Details</w:t>
            </w:r>
          </w:p>
        </w:tc>
        <w:tc>
          <w:tcPr>
            <w:tcW w:w="1134" w:type="dxa"/>
          </w:tcPr>
          <w:p w14:paraId="5580E2DE" w14:textId="77777777" w:rsidR="00BC670F" w:rsidRPr="000D2AC8" w:rsidRDefault="00BC670F" w:rsidP="00007631">
            <w:pPr>
              <w:rPr>
                <w:rFonts w:asciiTheme="minorHAnsi" w:hAnsiTheme="minorHAnsi"/>
                <w:b/>
                <w:sz w:val="22"/>
                <w:szCs w:val="22"/>
              </w:rPr>
            </w:pPr>
            <w:r w:rsidRPr="000D2AC8">
              <w:rPr>
                <w:rFonts w:asciiTheme="minorHAnsi" w:hAnsiTheme="minorHAnsi"/>
                <w:b/>
                <w:sz w:val="22"/>
                <w:szCs w:val="22"/>
              </w:rPr>
              <w:t>STC decision</w:t>
            </w:r>
          </w:p>
        </w:tc>
        <w:tc>
          <w:tcPr>
            <w:tcW w:w="5017" w:type="dxa"/>
          </w:tcPr>
          <w:p w14:paraId="4C8C3950" w14:textId="77777777" w:rsidR="00BC670F" w:rsidRPr="000D2AC8" w:rsidRDefault="00BC670F" w:rsidP="00007631">
            <w:pPr>
              <w:rPr>
                <w:rFonts w:asciiTheme="minorHAnsi" w:hAnsiTheme="minorHAnsi" w:cstheme="minorHAnsi"/>
                <w:b/>
                <w:sz w:val="22"/>
                <w:szCs w:val="22"/>
              </w:rPr>
            </w:pPr>
            <w:r w:rsidRPr="000D2AC8">
              <w:rPr>
                <w:rFonts w:asciiTheme="minorHAnsi" w:hAnsiTheme="minorHAnsi" w:cstheme="minorHAnsi"/>
                <w:b/>
                <w:sz w:val="22"/>
                <w:szCs w:val="22"/>
              </w:rPr>
              <w:t>Observations</w:t>
            </w:r>
          </w:p>
        </w:tc>
      </w:tr>
      <w:tr w:rsidR="001B25E8" w:rsidRPr="000D2AC8" w14:paraId="3AF502F6" w14:textId="77777777" w:rsidTr="002F562F">
        <w:tc>
          <w:tcPr>
            <w:tcW w:w="506" w:type="dxa"/>
          </w:tcPr>
          <w:p w14:paraId="221DAF3F" w14:textId="67D8BD5B" w:rsidR="001B25E8" w:rsidRDefault="00FA15A8" w:rsidP="00007631">
            <w:pPr>
              <w:rPr>
                <w:rFonts w:asciiTheme="minorHAnsi" w:hAnsiTheme="minorHAnsi"/>
                <w:sz w:val="22"/>
                <w:szCs w:val="22"/>
              </w:rPr>
            </w:pPr>
            <w:r>
              <w:rPr>
                <w:rFonts w:asciiTheme="minorHAnsi" w:hAnsiTheme="minorHAnsi"/>
                <w:sz w:val="22"/>
                <w:szCs w:val="22"/>
              </w:rPr>
              <w:t>5.1</w:t>
            </w:r>
          </w:p>
          <w:p w14:paraId="48EABCD1" w14:textId="55B1086C" w:rsidR="00FA15A8" w:rsidRPr="000D2AC8" w:rsidRDefault="00FA15A8" w:rsidP="00007631">
            <w:pPr>
              <w:rPr>
                <w:rFonts w:asciiTheme="minorHAnsi" w:hAnsiTheme="minorHAnsi"/>
                <w:sz w:val="22"/>
                <w:szCs w:val="22"/>
              </w:rPr>
            </w:pPr>
          </w:p>
        </w:tc>
        <w:tc>
          <w:tcPr>
            <w:tcW w:w="1111" w:type="dxa"/>
          </w:tcPr>
          <w:p w14:paraId="705A7045" w14:textId="56C8DFDF" w:rsidR="001B25E8" w:rsidRPr="000D2AC8" w:rsidRDefault="00FA15A8" w:rsidP="00007631">
            <w:pPr>
              <w:rPr>
                <w:rFonts w:asciiTheme="minorHAnsi" w:hAnsiTheme="minorHAnsi"/>
                <w:sz w:val="22"/>
                <w:szCs w:val="22"/>
              </w:rPr>
            </w:pPr>
            <w:r w:rsidRPr="00FA15A8">
              <w:rPr>
                <w:rFonts w:asciiTheme="minorHAnsi" w:hAnsiTheme="minorHAnsi"/>
                <w:sz w:val="22"/>
                <w:szCs w:val="22"/>
              </w:rPr>
              <w:t>19/00798/ADV</w:t>
            </w:r>
          </w:p>
        </w:tc>
        <w:tc>
          <w:tcPr>
            <w:tcW w:w="1559" w:type="dxa"/>
          </w:tcPr>
          <w:p w14:paraId="5891F8CE" w14:textId="3EF9E135" w:rsidR="001B25E8" w:rsidRPr="000D2AC8" w:rsidRDefault="00FA15A8" w:rsidP="00007631">
            <w:pPr>
              <w:rPr>
                <w:rFonts w:asciiTheme="minorHAnsi" w:hAnsiTheme="minorHAnsi"/>
                <w:sz w:val="22"/>
                <w:szCs w:val="22"/>
              </w:rPr>
            </w:pPr>
            <w:r w:rsidRPr="00FA15A8">
              <w:rPr>
                <w:rFonts w:asciiTheme="minorHAnsi" w:hAnsiTheme="minorHAnsi"/>
                <w:sz w:val="22"/>
                <w:szCs w:val="22"/>
              </w:rPr>
              <w:t>The Old Coach House</w:t>
            </w:r>
            <w:r>
              <w:rPr>
                <w:rFonts w:asciiTheme="minorHAnsi" w:hAnsiTheme="minorHAnsi"/>
                <w:sz w:val="22"/>
                <w:szCs w:val="22"/>
              </w:rPr>
              <w:t xml:space="preserve">    </w:t>
            </w:r>
            <w:r w:rsidRPr="00FA15A8">
              <w:rPr>
                <w:rFonts w:asciiTheme="minorHAnsi" w:hAnsiTheme="minorHAnsi"/>
                <w:sz w:val="22"/>
                <w:szCs w:val="22"/>
              </w:rPr>
              <w:t xml:space="preserve">69 </w:t>
            </w:r>
            <w:proofErr w:type="spellStart"/>
            <w:r w:rsidRPr="00FA15A8">
              <w:rPr>
                <w:rFonts w:asciiTheme="minorHAnsi" w:hAnsiTheme="minorHAnsi"/>
                <w:sz w:val="22"/>
                <w:szCs w:val="22"/>
              </w:rPr>
              <w:t>Easthorpe</w:t>
            </w:r>
            <w:proofErr w:type="spellEnd"/>
          </w:p>
        </w:tc>
        <w:tc>
          <w:tcPr>
            <w:tcW w:w="1559" w:type="dxa"/>
          </w:tcPr>
          <w:p w14:paraId="7302ECD8" w14:textId="6F802523" w:rsidR="001B25E8" w:rsidRPr="000D2AC8" w:rsidRDefault="00FA15A8" w:rsidP="000348F1">
            <w:pPr>
              <w:pStyle w:val="NoSpacing"/>
              <w:ind w:right="281"/>
              <w:rPr>
                <w:rFonts w:asciiTheme="minorHAnsi" w:hAnsiTheme="minorHAnsi"/>
              </w:rPr>
            </w:pPr>
            <w:r w:rsidRPr="00FA15A8">
              <w:rPr>
                <w:rFonts w:asciiTheme="minorHAnsi" w:hAnsiTheme="minorHAnsi"/>
              </w:rPr>
              <w:t>Erection of illuminated and non-illuminated signs to the exterior of the building</w:t>
            </w:r>
          </w:p>
        </w:tc>
        <w:tc>
          <w:tcPr>
            <w:tcW w:w="1134" w:type="dxa"/>
          </w:tcPr>
          <w:p w14:paraId="389BFF86" w14:textId="77777777" w:rsidR="00B84636" w:rsidRDefault="00C9504F" w:rsidP="00B84636">
            <w:pPr>
              <w:rPr>
                <w:rFonts w:asciiTheme="minorHAnsi" w:hAnsiTheme="minorHAnsi"/>
                <w:sz w:val="22"/>
                <w:szCs w:val="22"/>
              </w:rPr>
            </w:pPr>
            <w:r>
              <w:rPr>
                <w:rFonts w:asciiTheme="minorHAnsi" w:hAnsiTheme="minorHAnsi"/>
                <w:sz w:val="22"/>
                <w:szCs w:val="22"/>
              </w:rPr>
              <w:t xml:space="preserve">Object </w:t>
            </w:r>
          </w:p>
          <w:p w14:paraId="0907753B" w14:textId="77777777" w:rsidR="00C9504F" w:rsidRPr="00C9504F" w:rsidRDefault="00C9504F" w:rsidP="00C9504F">
            <w:pPr>
              <w:rPr>
                <w:rFonts w:asciiTheme="minorHAnsi" w:hAnsiTheme="minorHAnsi"/>
                <w:sz w:val="22"/>
                <w:szCs w:val="22"/>
              </w:rPr>
            </w:pPr>
          </w:p>
          <w:p w14:paraId="7E290ED4" w14:textId="77777777" w:rsidR="00C9504F" w:rsidRPr="00C9504F" w:rsidRDefault="00C9504F" w:rsidP="00C9504F">
            <w:pPr>
              <w:rPr>
                <w:rFonts w:asciiTheme="minorHAnsi" w:hAnsiTheme="minorHAnsi"/>
                <w:sz w:val="22"/>
                <w:szCs w:val="22"/>
              </w:rPr>
            </w:pPr>
            <w:r w:rsidRPr="00C9504F">
              <w:rPr>
                <w:rFonts w:asciiTheme="minorHAnsi" w:hAnsiTheme="minorHAnsi"/>
                <w:sz w:val="22"/>
                <w:szCs w:val="22"/>
              </w:rPr>
              <w:t>Proposed</w:t>
            </w:r>
          </w:p>
          <w:p w14:paraId="082AD647" w14:textId="74249C3A" w:rsidR="00C9504F" w:rsidRPr="00C9504F" w:rsidRDefault="00C9504F" w:rsidP="00C9504F">
            <w:pPr>
              <w:rPr>
                <w:rFonts w:asciiTheme="minorHAnsi" w:hAnsiTheme="minorHAnsi"/>
                <w:sz w:val="22"/>
                <w:szCs w:val="22"/>
              </w:rPr>
            </w:pPr>
            <w:r>
              <w:rPr>
                <w:rFonts w:asciiTheme="minorHAnsi" w:hAnsiTheme="minorHAnsi"/>
                <w:sz w:val="22"/>
                <w:szCs w:val="22"/>
              </w:rPr>
              <w:t>Cllr Jeffrey</w:t>
            </w:r>
          </w:p>
          <w:p w14:paraId="52451DE4" w14:textId="11F4C416" w:rsidR="00C9504F" w:rsidRPr="000D2AC8" w:rsidRDefault="00C9504F" w:rsidP="00C9504F">
            <w:pPr>
              <w:rPr>
                <w:rFonts w:asciiTheme="minorHAnsi" w:hAnsiTheme="minorHAnsi"/>
                <w:sz w:val="22"/>
                <w:szCs w:val="22"/>
              </w:rPr>
            </w:pPr>
            <w:r>
              <w:rPr>
                <w:rFonts w:asciiTheme="minorHAnsi" w:hAnsiTheme="minorHAnsi"/>
                <w:sz w:val="22"/>
                <w:szCs w:val="22"/>
              </w:rPr>
              <w:t>Seconded Cllr Harris</w:t>
            </w:r>
          </w:p>
        </w:tc>
        <w:tc>
          <w:tcPr>
            <w:tcW w:w="5017" w:type="dxa"/>
          </w:tcPr>
          <w:p w14:paraId="4098A4BF" w14:textId="601BBE8B" w:rsidR="00B84636" w:rsidRPr="000D2AC8" w:rsidRDefault="00C9504F" w:rsidP="00AD61D8">
            <w:pPr>
              <w:rPr>
                <w:rFonts w:asciiTheme="minorHAnsi" w:hAnsiTheme="minorHAnsi" w:cstheme="minorHAnsi"/>
                <w:sz w:val="22"/>
                <w:szCs w:val="22"/>
              </w:rPr>
            </w:pPr>
            <w:r w:rsidRPr="00C9504F">
              <w:rPr>
                <w:rFonts w:asciiTheme="minorHAnsi" w:hAnsiTheme="minorHAnsi" w:cstheme="minorHAnsi"/>
                <w:sz w:val="22"/>
                <w:szCs w:val="22"/>
              </w:rPr>
              <w:t xml:space="preserve">Southwell Town Council reconsidered application </w:t>
            </w:r>
            <w:r w:rsidR="00AD61D8">
              <w:rPr>
                <w:rFonts w:asciiTheme="minorHAnsi" w:hAnsiTheme="minorHAnsi" w:cstheme="minorHAnsi"/>
                <w:sz w:val="22"/>
                <w:szCs w:val="22"/>
              </w:rPr>
              <w:t>19/00798/</w:t>
            </w:r>
            <w:proofErr w:type="spellStart"/>
            <w:r w:rsidR="00AD61D8">
              <w:rPr>
                <w:rFonts w:asciiTheme="minorHAnsi" w:hAnsiTheme="minorHAnsi" w:cstheme="minorHAnsi"/>
                <w:sz w:val="22"/>
                <w:szCs w:val="22"/>
              </w:rPr>
              <w:t>ADV</w:t>
            </w:r>
            <w:r w:rsidR="00AD61D8" w:rsidRPr="00AD61D8">
              <w:rPr>
                <w:rFonts w:asciiTheme="minorHAnsi" w:hAnsiTheme="minorHAnsi" w:cstheme="minorHAnsi"/>
                <w:sz w:val="22"/>
                <w:szCs w:val="22"/>
              </w:rPr>
              <w:t>The</w:t>
            </w:r>
            <w:proofErr w:type="spellEnd"/>
            <w:r w:rsidR="00AD61D8" w:rsidRPr="00AD61D8">
              <w:rPr>
                <w:rFonts w:asciiTheme="minorHAnsi" w:hAnsiTheme="minorHAnsi" w:cstheme="minorHAnsi"/>
                <w:sz w:val="22"/>
                <w:szCs w:val="22"/>
              </w:rPr>
              <w:t xml:space="preserve"> Old Coach House    69 </w:t>
            </w:r>
            <w:proofErr w:type="spellStart"/>
            <w:r w:rsidR="00AD61D8" w:rsidRPr="00AD61D8">
              <w:rPr>
                <w:rFonts w:asciiTheme="minorHAnsi" w:hAnsiTheme="minorHAnsi" w:cstheme="minorHAnsi"/>
                <w:sz w:val="22"/>
                <w:szCs w:val="22"/>
              </w:rPr>
              <w:t>Easthorpe</w:t>
            </w:r>
            <w:proofErr w:type="spellEnd"/>
            <w:r w:rsidR="00AD61D8">
              <w:rPr>
                <w:rFonts w:asciiTheme="minorHAnsi" w:hAnsiTheme="minorHAnsi" w:cstheme="minorHAnsi"/>
                <w:sz w:val="22"/>
                <w:szCs w:val="22"/>
              </w:rPr>
              <w:t xml:space="preserve"> </w:t>
            </w:r>
            <w:r w:rsidRPr="00C9504F">
              <w:rPr>
                <w:rFonts w:asciiTheme="minorHAnsi" w:hAnsiTheme="minorHAnsi" w:cstheme="minorHAnsi"/>
                <w:sz w:val="22"/>
                <w:szCs w:val="22"/>
              </w:rPr>
              <w:t xml:space="preserve">and agreed by majority  to object to this application as it is </w:t>
            </w:r>
            <w:r w:rsidR="00AD61D8">
              <w:rPr>
                <w:rFonts w:asciiTheme="minorHAnsi" w:hAnsiTheme="minorHAnsi" w:cstheme="minorHAnsi"/>
                <w:sz w:val="22"/>
                <w:szCs w:val="22"/>
              </w:rPr>
              <w:t xml:space="preserve">an over intensification of advertising and the excessive flood lighting.  The council particularly object to C1 &amp; G on the plans and defer to the conservation officers comments </w:t>
            </w:r>
          </w:p>
        </w:tc>
      </w:tr>
      <w:tr w:rsidR="00345CFA" w:rsidRPr="000D2AC8" w14:paraId="0ABBB5B4" w14:textId="77777777" w:rsidTr="002F562F">
        <w:tc>
          <w:tcPr>
            <w:tcW w:w="506" w:type="dxa"/>
          </w:tcPr>
          <w:p w14:paraId="647F6D75" w14:textId="237E8EF5" w:rsidR="00345CFA" w:rsidRPr="000D2AC8" w:rsidRDefault="00345CFA" w:rsidP="00007631">
            <w:pPr>
              <w:rPr>
                <w:rFonts w:asciiTheme="minorHAnsi" w:hAnsiTheme="minorHAnsi"/>
                <w:sz w:val="22"/>
                <w:szCs w:val="22"/>
              </w:rPr>
            </w:pPr>
            <w:r>
              <w:rPr>
                <w:rFonts w:asciiTheme="minorHAnsi" w:hAnsiTheme="minorHAnsi"/>
                <w:sz w:val="22"/>
                <w:szCs w:val="22"/>
              </w:rPr>
              <w:t>5.2</w:t>
            </w:r>
          </w:p>
        </w:tc>
        <w:tc>
          <w:tcPr>
            <w:tcW w:w="1111" w:type="dxa"/>
          </w:tcPr>
          <w:p w14:paraId="07971665" w14:textId="21FD5DE2" w:rsidR="00345CFA" w:rsidRPr="000D2AC8" w:rsidRDefault="00345CFA" w:rsidP="00007631">
            <w:pPr>
              <w:rPr>
                <w:rFonts w:asciiTheme="minorHAnsi" w:hAnsiTheme="minorHAnsi"/>
                <w:sz w:val="22"/>
                <w:szCs w:val="22"/>
              </w:rPr>
            </w:pPr>
            <w:r w:rsidRPr="00C553D3">
              <w:rPr>
                <w:rFonts w:asciiTheme="minorHAnsi" w:hAnsiTheme="minorHAnsi"/>
                <w:sz w:val="22"/>
                <w:szCs w:val="22"/>
              </w:rPr>
              <w:t>19/00940/FUL</w:t>
            </w:r>
          </w:p>
        </w:tc>
        <w:tc>
          <w:tcPr>
            <w:tcW w:w="1559" w:type="dxa"/>
          </w:tcPr>
          <w:p w14:paraId="4A42E1F4" w14:textId="10077721" w:rsidR="00345CFA" w:rsidRPr="000D2AC8" w:rsidRDefault="00345CFA" w:rsidP="00007631">
            <w:pPr>
              <w:rPr>
                <w:rFonts w:asciiTheme="minorHAnsi" w:hAnsiTheme="minorHAnsi"/>
                <w:sz w:val="22"/>
                <w:szCs w:val="22"/>
              </w:rPr>
            </w:pPr>
            <w:r w:rsidRPr="00C553D3">
              <w:rPr>
                <w:rFonts w:asciiTheme="minorHAnsi" w:hAnsiTheme="minorHAnsi"/>
                <w:sz w:val="22"/>
                <w:szCs w:val="22"/>
              </w:rPr>
              <w:t>24A The Ropewalk</w:t>
            </w:r>
          </w:p>
        </w:tc>
        <w:tc>
          <w:tcPr>
            <w:tcW w:w="1559" w:type="dxa"/>
          </w:tcPr>
          <w:p w14:paraId="02E32F80" w14:textId="0971E02B" w:rsidR="00345CFA" w:rsidRPr="000D2AC8" w:rsidRDefault="00345CFA" w:rsidP="00007631">
            <w:pPr>
              <w:rPr>
                <w:rFonts w:asciiTheme="minorHAnsi" w:hAnsiTheme="minorHAnsi"/>
                <w:sz w:val="22"/>
                <w:szCs w:val="22"/>
              </w:rPr>
            </w:pPr>
            <w:r w:rsidRPr="00C553D3">
              <w:rPr>
                <w:rFonts w:asciiTheme="minorHAnsi" w:hAnsiTheme="minorHAnsi"/>
                <w:sz w:val="22"/>
                <w:szCs w:val="22"/>
              </w:rPr>
              <w:t xml:space="preserve">Change of use from of first floor apartment from residential to commercial use (fitness </w:t>
            </w:r>
            <w:r w:rsidRPr="00C553D3">
              <w:rPr>
                <w:rFonts w:asciiTheme="minorHAnsi" w:hAnsiTheme="minorHAnsi"/>
                <w:sz w:val="22"/>
                <w:szCs w:val="22"/>
              </w:rPr>
              <w:lastRenderedPageBreak/>
              <w:t>assessment centre (NOT a gym), (in connection with  24B the Ropewalk)</w:t>
            </w:r>
          </w:p>
        </w:tc>
        <w:tc>
          <w:tcPr>
            <w:tcW w:w="1134" w:type="dxa"/>
          </w:tcPr>
          <w:p w14:paraId="1929AA3D" w14:textId="6A9A7CDA" w:rsidR="00AD61D8" w:rsidRPr="00AD61D8" w:rsidRDefault="00AD61D8" w:rsidP="00AD61D8">
            <w:pPr>
              <w:rPr>
                <w:rFonts w:asciiTheme="minorHAnsi" w:hAnsiTheme="minorHAnsi"/>
                <w:sz w:val="22"/>
                <w:szCs w:val="22"/>
              </w:rPr>
            </w:pPr>
            <w:r>
              <w:rPr>
                <w:rFonts w:asciiTheme="minorHAnsi" w:hAnsiTheme="minorHAnsi"/>
                <w:sz w:val="22"/>
                <w:szCs w:val="22"/>
              </w:rPr>
              <w:lastRenderedPageBreak/>
              <w:t>Support</w:t>
            </w:r>
          </w:p>
          <w:p w14:paraId="6E74B788" w14:textId="77777777" w:rsidR="00AD61D8" w:rsidRPr="00AD61D8" w:rsidRDefault="00AD61D8" w:rsidP="00AD61D8">
            <w:pPr>
              <w:rPr>
                <w:rFonts w:asciiTheme="minorHAnsi" w:hAnsiTheme="minorHAnsi"/>
                <w:sz w:val="22"/>
                <w:szCs w:val="22"/>
              </w:rPr>
            </w:pPr>
          </w:p>
          <w:p w14:paraId="0EB1C04A" w14:textId="77777777" w:rsidR="00AD61D8" w:rsidRPr="00AD61D8" w:rsidRDefault="00AD61D8" w:rsidP="00AD61D8">
            <w:pPr>
              <w:rPr>
                <w:rFonts w:asciiTheme="minorHAnsi" w:hAnsiTheme="minorHAnsi"/>
                <w:sz w:val="22"/>
                <w:szCs w:val="22"/>
              </w:rPr>
            </w:pPr>
            <w:r w:rsidRPr="00AD61D8">
              <w:rPr>
                <w:rFonts w:asciiTheme="minorHAnsi" w:hAnsiTheme="minorHAnsi"/>
                <w:sz w:val="22"/>
                <w:szCs w:val="22"/>
              </w:rPr>
              <w:t>Proposed</w:t>
            </w:r>
          </w:p>
          <w:p w14:paraId="542A8F4E" w14:textId="058545E5" w:rsidR="00AD61D8" w:rsidRPr="00AD61D8" w:rsidRDefault="00AD61D8" w:rsidP="00AD61D8">
            <w:pPr>
              <w:rPr>
                <w:rFonts w:asciiTheme="minorHAnsi" w:hAnsiTheme="minorHAnsi"/>
                <w:sz w:val="22"/>
                <w:szCs w:val="22"/>
              </w:rPr>
            </w:pPr>
            <w:r w:rsidRPr="00AD61D8">
              <w:rPr>
                <w:rFonts w:asciiTheme="minorHAnsi" w:hAnsiTheme="minorHAnsi"/>
                <w:sz w:val="22"/>
                <w:szCs w:val="22"/>
              </w:rPr>
              <w:t xml:space="preserve">Cllr </w:t>
            </w:r>
            <w:r>
              <w:rPr>
                <w:rFonts w:asciiTheme="minorHAnsi" w:hAnsiTheme="minorHAnsi"/>
                <w:sz w:val="22"/>
                <w:szCs w:val="22"/>
              </w:rPr>
              <w:t>Harris</w:t>
            </w:r>
          </w:p>
          <w:p w14:paraId="60A1FD84" w14:textId="2CCB573F" w:rsidR="00345CFA" w:rsidRPr="000D2AC8" w:rsidRDefault="00AD61D8" w:rsidP="00AD61D8">
            <w:pPr>
              <w:rPr>
                <w:rFonts w:asciiTheme="minorHAnsi" w:hAnsiTheme="minorHAnsi"/>
                <w:sz w:val="22"/>
                <w:szCs w:val="22"/>
              </w:rPr>
            </w:pPr>
            <w:r w:rsidRPr="00AD61D8">
              <w:rPr>
                <w:rFonts w:asciiTheme="minorHAnsi" w:hAnsiTheme="minorHAnsi"/>
                <w:sz w:val="22"/>
                <w:szCs w:val="22"/>
              </w:rPr>
              <w:t xml:space="preserve">Seconded Cllr </w:t>
            </w:r>
            <w:r>
              <w:rPr>
                <w:rFonts w:asciiTheme="minorHAnsi" w:hAnsiTheme="minorHAnsi"/>
                <w:sz w:val="22"/>
                <w:szCs w:val="22"/>
              </w:rPr>
              <w:lastRenderedPageBreak/>
              <w:t>Reynolds</w:t>
            </w:r>
          </w:p>
        </w:tc>
        <w:tc>
          <w:tcPr>
            <w:tcW w:w="5017" w:type="dxa"/>
          </w:tcPr>
          <w:p w14:paraId="41879DC0" w14:textId="404A679F" w:rsidR="00345CFA" w:rsidRPr="000D2AC8" w:rsidRDefault="00AD61D8" w:rsidP="00007631">
            <w:pPr>
              <w:rPr>
                <w:rFonts w:asciiTheme="minorHAnsi" w:hAnsiTheme="minorHAnsi" w:cstheme="minorHAnsi"/>
                <w:sz w:val="22"/>
                <w:szCs w:val="22"/>
              </w:rPr>
            </w:pPr>
            <w:r w:rsidRPr="00AD61D8">
              <w:rPr>
                <w:rFonts w:asciiTheme="minorHAnsi" w:hAnsiTheme="minorHAnsi" w:cstheme="minorHAnsi"/>
                <w:sz w:val="22"/>
                <w:szCs w:val="22"/>
              </w:rPr>
              <w:lastRenderedPageBreak/>
              <w:t xml:space="preserve">Southwell Town Council considered application </w:t>
            </w:r>
            <w:r>
              <w:rPr>
                <w:rFonts w:asciiTheme="minorHAnsi" w:hAnsiTheme="minorHAnsi" w:cstheme="minorHAnsi"/>
                <w:sz w:val="22"/>
                <w:szCs w:val="22"/>
              </w:rPr>
              <w:t>19/00940/FUL</w:t>
            </w:r>
            <w:r w:rsidRPr="00AD61D8">
              <w:rPr>
                <w:rFonts w:asciiTheme="minorHAnsi" w:hAnsiTheme="minorHAnsi" w:cstheme="minorHAnsi"/>
                <w:sz w:val="22"/>
                <w:szCs w:val="22"/>
              </w:rPr>
              <w:t>24A The Ropewalk</w:t>
            </w:r>
            <w:r>
              <w:rPr>
                <w:rFonts w:asciiTheme="minorHAnsi" w:hAnsiTheme="minorHAnsi" w:cstheme="minorHAnsi"/>
                <w:sz w:val="22"/>
                <w:szCs w:val="22"/>
              </w:rPr>
              <w:t xml:space="preserve"> </w:t>
            </w:r>
            <w:r w:rsidRPr="00AD61D8">
              <w:rPr>
                <w:rFonts w:asciiTheme="minorHAnsi" w:hAnsiTheme="minorHAnsi" w:cstheme="minorHAnsi"/>
                <w:sz w:val="22"/>
                <w:szCs w:val="22"/>
              </w:rPr>
              <w:t>and agreed unanimously  to support this application</w:t>
            </w:r>
          </w:p>
        </w:tc>
      </w:tr>
      <w:tr w:rsidR="00345CFA" w:rsidRPr="000D2AC8" w14:paraId="60286A4C" w14:textId="77777777" w:rsidTr="002F562F">
        <w:tc>
          <w:tcPr>
            <w:tcW w:w="506" w:type="dxa"/>
          </w:tcPr>
          <w:p w14:paraId="5E3683E5" w14:textId="493F1BC1" w:rsidR="00345CFA" w:rsidRPr="000D2AC8" w:rsidRDefault="00345CFA" w:rsidP="00F6040A">
            <w:pPr>
              <w:rPr>
                <w:rFonts w:asciiTheme="minorHAnsi" w:hAnsiTheme="minorHAnsi" w:cstheme="minorHAnsi"/>
                <w:sz w:val="22"/>
                <w:szCs w:val="22"/>
              </w:rPr>
            </w:pPr>
            <w:r>
              <w:rPr>
                <w:rFonts w:asciiTheme="minorHAnsi" w:hAnsiTheme="minorHAnsi" w:cstheme="minorHAnsi"/>
                <w:sz w:val="22"/>
                <w:szCs w:val="22"/>
              </w:rPr>
              <w:lastRenderedPageBreak/>
              <w:t>5.3</w:t>
            </w:r>
          </w:p>
        </w:tc>
        <w:tc>
          <w:tcPr>
            <w:tcW w:w="1111" w:type="dxa"/>
          </w:tcPr>
          <w:p w14:paraId="6C6EC94C" w14:textId="1E0A8348" w:rsidR="00345CFA" w:rsidRPr="000D2AC8" w:rsidRDefault="00345CFA" w:rsidP="00007631">
            <w:pPr>
              <w:rPr>
                <w:rFonts w:asciiTheme="minorHAnsi" w:hAnsiTheme="minorHAnsi" w:cstheme="minorHAnsi"/>
                <w:sz w:val="22"/>
                <w:szCs w:val="22"/>
              </w:rPr>
            </w:pPr>
            <w:r w:rsidRPr="00FA15A8">
              <w:rPr>
                <w:rFonts w:asciiTheme="minorHAnsi" w:hAnsiTheme="minorHAnsi" w:cstheme="minorHAnsi"/>
                <w:sz w:val="22"/>
                <w:szCs w:val="22"/>
              </w:rPr>
              <w:t>19/00801/FUL</w:t>
            </w:r>
          </w:p>
        </w:tc>
        <w:tc>
          <w:tcPr>
            <w:tcW w:w="1559" w:type="dxa"/>
          </w:tcPr>
          <w:p w14:paraId="712D5208" w14:textId="1545D029" w:rsidR="00345CFA" w:rsidRPr="000D2AC8" w:rsidRDefault="00345CFA" w:rsidP="00007631">
            <w:pPr>
              <w:rPr>
                <w:rFonts w:asciiTheme="minorHAnsi" w:hAnsiTheme="minorHAnsi" w:cstheme="minorHAnsi"/>
                <w:sz w:val="22"/>
                <w:szCs w:val="22"/>
              </w:rPr>
            </w:pPr>
            <w:r w:rsidRPr="00FA15A8">
              <w:rPr>
                <w:rFonts w:asciiTheme="minorHAnsi" w:hAnsiTheme="minorHAnsi" w:cstheme="minorHAnsi"/>
                <w:sz w:val="22"/>
                <w:szCs w:val="22"/>
              </w:rPr>
              <w:t>Bishops Manor Bishops Drive</w:t>
            </w:r>
          </w:p>
        </w:tc>
        <w:tc>
          <w:tcPr>
            <w:tcW w:w="1559" w:type="dxa"/>
          </w:tcPr>
          <w:p w14:paraId="72B0EC9F" w14:textId="372D80E3" w:rsidR="00345CFA" w:rsidRPr="000D2AC8" w:rsidRDefault="00345CFA" w:rsidP="00770205">
            <w:pPr>
              <w:rPr>
                <w:rFonts w:asciiTheme="minorHAnsi" w:hAnsiTheme="minorHAnsi" w:cstheme="minorHAnsi"/>
                <w:sz w:val="22"/>
                <w:szCs w:val="22"/>
              </w:rPr>
            </w:pPr>
            <w:r w:rsidRPr="00FA15A8">
              <w:rPr>
                <w:rFonts w:asciiTheme="minorHAnsi" w:hAnsiTheme="minorHAnsi" w:cstheme="minorHAnsi"/>
                <w:sz w:val="22"/>
                <w:szCs w:val="22"/>
              </w:rPr>
              <w:t>Construction of a new garden room building with front paved area, extension of a garden gravel path and a new mains electrical supply cable from the Bishops Manor to the new garden building.</w:t>
            </w:r>
          </w:p>
        </w:tc>
        <w:tc>
          <w:tcPr>
            <w:tcW w:w="1134" w:type="dxa"/>
          </w:tcPr>
          <w:p w14:paraId="06A5CC0C" w14:textId="77777777" w:rsidR="00AD61D8" w:rsidRPr="00AD61D8" w:rsidRDefault="00AD61D8" w:rsidP="00AD61D8">
            <w:pPr>
              <w:rPr>
                <w:rFonts w:asciiTheme="minorHAnsi" w:hAnsiTheme="minorHAnsi" w:cstheme="minorHAnsi"/>
                <w:sz w:val="22"/>
                <w:szCs w:val="22"/>
              </w:rPr>
            </w:pPr>
            <w:r w:rsidRPr="00AD61D8">
              <w:rPr>
                <w:rFonts w:asciiTheme="minorHAnsi" w:hAnsiTheme="minorHAnsi" w:cstheme="minorHAnsi"/>
                <w:sz w:val="22"/>
                <w:szCs w:val="22"/>
              </w:rPr>
              <w:t>Support</w:t>
            </w:r>
          </w:p>
          <w:p w14:paraId="219189C8" w14:textId="77777777" w:rsidR="00AD61D8" w:rsidRPr="00AD61D8" w:rsidRDefault="00AD61D8" w:rsidP="00AD61D8">
            <w:pPr>
              <w:rPr>
                <w:rFonts w:asciiTheme="minorHAnsi" w:hAnsiTheme="minorHAnsi" w:cstheme="minorHAnsi"/>
                <w:sz w:val="22"/>
                <w:szCs w:val="22"/>
              </w:rPr>
            </w:pPr>
          </w:p>
          <w:p w14:paraId="675F7194" w14:textId="77777777" w:rsidR="00AD61D8" w:rsidRPr="00AD61D8" w:rsidRDefault="00AD61D8" w:rsidP="00AD61D8">
            <w:pPr>
              <w:rPr>
                <w:rFonts w:asciiTheme="minorHAnsi" w:hAnsiTheme="minorHAnsi" w:cstheme="minorHAnsi"/>
                <w:sz w:val="22"/>
                <w:szCs w:val="22"/>
              </w:rPr>
            </w:pPr>
            <w:r w:rsidRPr="00AD61D8">
              <w:rPr>
                <w:rFonts w:asciiTheme="minorHAnsi" w:hAnsiTheme="minorHAnsi" w:cstheme="minorHAnsi"/>
                <w:sz w:val="22"/>
                <w:szCs w:val="22"/>
              </w:rPr>
              <w:t>Proposed</w:t>
            </w:r>
          </w:p>
          <w:p w14:paraId="5395363F" w14:textId="77777777" w:rsidR="00AD61D8" w:rsidRPr="00AD61D8" w:rsidRDefault="00AD61D8" w:rsidP="00AD61D8">
            <w:pPr>
              <w:rPr>
                <w:rFonts w:asciiTheme="minorHAnsi" w:hAnsiTheme="minorHAnsi" w:cstheme="minorHAnsi"/>
                <w:sz w:val="22"/>
                <w:szCs w:val="22"/>
              </w:rPr>
            </w:pPr>
            <w:r w:rsidRPr="00AD61D8">
              <w:rPr>
                <w:rFonts w:asciiTheme="minorHAnsi" w:hAnsiTheme="minorHAnsi" w:cstheme="minorHAnsi"/>
                <w:sz w:val="22"/>
                <w:szCs w:val="22"/>
              </w:rPr>
              <w:t>Cllr Harris</w:t>
            </w:r>
          </w:p>
          <w:p w14:paraId="08728960" w14:textId="1E4EF5EA" w:rsidR="00345CFA" w:rsidRPr="000D2AC8" w:rsidRDefault="00AD61D8" w:rsidP="00AD61D8">
            <w:pPr>
              <w:rPr>
                <w:rFonts w:asciiTheme="minorHAnsi" w:hAnsiTheme="minorHAnsi" w:cstheme="minorHAnsi"/>
                <w:sz w:val="22"/>
                <w:szCs w:val="22"/>
              </w:rPr>
            </w:pPr>
            <w:r w:rsidRPr="00AD61D8">
              <w:rPr>
                <w:rFonts w:asciiTheme="minorHAnsi" w:hAnsiTheme="minorHAnsi" w:cstheme="minorHAnsi"/>
                <w:sz w:val="22"/>
                <w:szCs w:val="22"/>
              </w:rPr>
              <w:t>Seconded Cllr Reynolds</w:t>
            </w:r>
          </w:p>
        </w:tc>
        <w:tc>
          <w:tcPr>
            <w:tcW w:w="5017" w:type="dxa"/>
          </w:tcPr>
          <w:p w14:paraId="2D0CD3DC" w14:textId="6991F323" w:rsidR="00345CFA" w:rsidRPr="000D2AC8" w:rsidRDefault="00AD61D8" w:rsidP="005E5358">
            <w:pPr>
              <w:rPr>
                <w:rFonts w:asciiTheme="minorHAnsi" w:hAnsiTheme="minorHAnsi" w:cstheme="minorHAnsi"/>
                <w:sz w:val="22"/>
                <w:szCs w:val="22"/>
              </w:rPr>
            </w:pPr>
            <w:r w:rsidRPr="00AD61D8">
              <w:rPr>
                <w:rFonts w:asciiTheme="minorHAnsi" w:hAnsiTheme="minorHAnsi" w:cstheme="minorHAnsi"/>
                <w:sz w:val="22"/>
                <w:szCs w:val="22"/>
              </w:rPr>
              <w:t xml:space="preserve">Southwell Town Council considered application </w:t>
            </w:r>
            <w:r>
              <w:rPr>
                <w:rFonts w:asciiTheme="minorHAnsi" w:hAnsiTheme="minorHAnsi" w:cstheme="minorHAnsi"/>
                <w:sz w:val="22"/>
                <w:szCs w:val="22"/>
              </w:rPr>
              <w:t xml:space="preserve">19/00801/FUL </w:t>
            </w:r>
            <w:r w:rsidRPr="00AD61D8">
              <w:rPr>
                <w:rFonts w:asciiTheme="minorHAnsi" w:hAnsiTheme="minorHAnsi" w:cstheme="minorHAnsi"/>
                <w:sz w:val="22"/>
                <w:szCs w:val="22"/>
              </w:rPr>
              <w:t>Bishops Manor Bishops Drive</w:t>
            </w:r>
            <w:r>
              <w:rPr>
                <w:rFonts w:asciiTheme="minorHAnsi" w:hAnsiTheme="minorHAnsi" w:cstheme="minorHAnsi"/>
                <w:sz w:val="22"/>
                <w:szCs w:val="22"/>
              </w:rPr>
              <w:t xml:space="preserve"> </w:t>
            </w:r>
            <w:r w:rsidRPr="00AD61D8">
              <w:rPr>
                <w:rFonts w:asciiTheme="minorHAnsi" w:hAnsiTheme="minorHAnsi" w:cstheme="minorHAnsi"/>
                <w:sz w:val="22"/>
                <w:szCs w:val="22"/>
              </w:rPr>
              <w:t>and agreed unanimously  to support this application</w:t>
            </w:r>
            <w:r w:rsidR="00EF23E1">
              <w:rPr>
                <w:rFonts w:asciiTheme="minorHAnsi" w:hAnsiTheme="minorHAnsi" w:cstheme="minorHAnsi"/>
                <w:sz w:val="22"/>
                <w:szCs w:val="22"/>
              </w:rPr>
              <w:t xml:space="preserve"> and defer to the Historic Environment officers comments</w:t>
            </w:r>
          </w:p>
        </w:tc>
      </w:tr>
      <w:tr w:rsidR="00345CFA" w:rsidRPr="000D2AC8" w14:paraId="43813472" w14:textId="77777777" w:rsidTr="002F562F">
        <w:tc>
          <w:tcPr>
            <w:tcW w:w="506" w:type="dxa"/>
          </w:tcPr>
          <w:p w14:paraId="0982DB7A" w14:textId="15189149" w:rsidR="00345CFA" w:rsidRPr="000D2AC8" w:rsidRDefault="00345CFA" w:rsidP="00F6040A">
            <w:pPr>
              <w:rPr>
                <w:rFonts w:asciiTheme="minorHAnsi" w:hAnsiTheme="minorHAnsi" w:cstheme="minorHAnsi"/>
                <w:sz w:val="22"/>
                <w:szCs w:val="22"/>
              </w:rPr>
            </w:pPr>
            <w:r>
              <w:rPr>
                <w:rFonts w:asciiTheme="minorHAnsi" w:hAnsiTheme="minorHAnsi" w:cstheme="minorHAnsi"/>
                <w:sz w:val="22"/>
                <w:szCs w:val="22"/>
              </w:rPr>
              <w:t>5.4</w:t>
            </w:r>
          </w:p>
        </w:tc>
        <w:tc>
          <w:tcPr>
            <w:tcW w:w="1111" w:type="dxa"/>
          </w:tcPr>
          <w:p w14:paraId="7C2A8014" w14:textId="302EFFB9" w:rsidR="00345CFA" w:rsidRPr="000D2AC8" w:rsidRDefault="00345CFA" w:rsidP="00007631">
            <w:pPr>
              <w:rPr>
                <w:rFonts w:asciiTheme="minorHAnsi" w:hAnsiTheme="minorHAnsi" w:cstheme="minorHAnsi"/>
                <w:sz w:val="22"/>
                <w:szCs w:val="22"/>
              </w:rPr>
            </w:pPr>
            <w:r w:rsidRPr="00FA15A8">
              <w:rPr>
                <w:rFonts w:asciiTheme="minorHAnsi" w:hAnsiTheme="minorHAnsi" w:cstheme="minorHAnsi"/>
                <w:sz w:val="22"/>
                <w:szCs w:val="22"/>
              </w:rPr>
              <w:t>19/00802/LBC</w:t>
            </w:r>
          </w:p>
        </w:tc>
        <w:tc>
          <w:tcPr>
            <w:tcW w:w="1559" w:type="dxa"/>
          </w:tcPr>
          <w:p w14:paraId="05807847" w14:textId="5CD0DFD5" w:rsidR="00345CFA" w:rsidRPr="000D2AC8" w:rsidRDefault="00345CFA" w:rsidP="00007631">
            <w:pPr>
              <w:rPr>
                <w:rFonts w:asciiTheme="minorHAnsi" w:hAnsiTheme="minorHAnsi" w:cstheme="minorHAnsi"/>
                <w:sz w:val="22"/>
                <w:szCs w:val="22"/>
              </w:rPr>
            </w:pPr>
            <w:r w:rsidRPr="00FA15A8">
              <w:rPr>
                <w:rFonts w:asciiTheme="minorHAnsi" w:hAnsiTheme="minorHAnsi" w:cstheme="minorHAnsi"/>
                <w:sz w:val="22"/>
                <w:szCs w:val="22"/>
              </w:rPr>
              <w:t>Bishops Manor Bishops Drive</w:t>
            </w:r>
          </w:p>
        </w:tc>
        <w:tc>
          <w:tcPr>
            <w:tcW w:w="1559" w:type="dxa"/>
          </w:tcPr>
          <w:p w14:paraId="2C92FCC2" w14:textId="5427CC57" w:rsidR="00345CFA" w:rsidRPr="000D2AC8" w:rsidRDefault="00345CFA" w:rsidP="00007631">
            <w:pPr>
              <w:rPr>
                <w:rFonts w:asciiTheme="minorHAnsi" w:hAnsiTheme="minorHAnsi" w:cstheme="minorHAnsi"/>
                <w:sz w:val="22"/>
                <w:szCs w:val="22"/>
              </w:rPr>
            </w:pPr>
            <w:r w:rsidRPr="00FA15A8">
              <w:rPr>
                <w:rFonts w:asciiTheme="minorHAnsi" w:hAnsiTheme="minorHAnsi" w:cstheme="minorHAnsi"/>
                <w:sz w:val="22"/>
                <w:szCs w:val="22"/>
              </w:rPr>
              <w:t>Construction of a new garden room building with front paved area, extension of a garden gravel path and a new mains electrical supply cable from the Bishops Manor to the new garden building.</w:t>
            </w:r>
          </w:p>
        </w:tc>
        <w:tc>
          <w:tcPr>
            <w:tcW w:w="1134" w:type="dxa"/>
          </w:tcPr>
          <w:p w14:paraId="44DCA24C" w14:textId="77777777" w:rsidR="00EF23E1" w:rsidRPr="00EF23E1" w:rsidRDefault="00EF23E1" w:rsidP="00EF23E1">
            <w:pPr>
              <w:rPr>
                <w:rFonts w:asciiTheme="minorHAnsi" w:hAnsiTheme="minorHAnsi" w:cstheme="minorHAnsi"/>
                <w:sz w:val="22"/>
                <w:szCs w:val="22"/>
              </w:rPr>
            </w:pPr>
            <w:r w:rsidRPr="00EF23E1">
              <w:rPr>
                <w:rFonts w:asciiTheme="minorHAnsi" w:hAnsiTheme="minorHAnsi" w:cstheme="minorHAnsi"/>
                <w:sz w:val="22"/>
                <w:szCs w:val="22"/>
              </w:rPr>
              <w:t>Support</w:t>
            </w:r>
          </w:p>
          <w:p w14:paraId="5F4B2276" w14:textId="77777777" w:rsidR="00EF23E1" w:rsidRPr="00EF23E1" w:rsidRDefault="00EF23E1" w:rsidP="00EF23E1">
            <w:pPr>
              <w:rPr>
                <w:rFonts w:asciiTheme="minorHAnsi" w:hAnsiTheme="minorHAnsi" w:cstheme="minorHAnsi"/>
                <w:sz w:val="22"/>
                <w:szCs w:val="22"/>
              </w:rPr>
            </w:pPr>
          </w:p>
          <w:p w14:paraId="6075F570" w14:textId="77777777" w:rsidR="00EF23E1" w:rsidRPr="00EF23E1" w:rsidRDefault="00EF23E1" w:rsidP="00EF23E1">
            <w:pPr>
              <w:rPr>
                <w:rFonts w:asciiTheme="minorHAnsi" w:hAnsiTheme="minorHAnsi" w:cstheme="minorHAnsi"/>
                <w:sz w:val="22"/>
                <w:szCs w:val="22"/>
              </w:rPr>
            </w:pPr>
            <w:r w:rsidRPr="00EF23E1">
              <w:rPr>
                <w:rFonts w:asciiTheme="minorHAnsi" w:hAnsiTheme="minorHAnsi" w:cstheme="minorHAnsi"/>
                <w:sz w:val="22"/>
                <w:szCs w:val="22"/>
              </w:rPr>
              <w:t>Proposed</w:t>
            </w:r>
          </w:p>
          <w:p w14:paraId="2855AB19" w14:textId="77777777" w:rsidR="00EF23E1" w:rsidRPr="00EF23E1" w:rsidRDefault="00EF23E1" w:rsidP="00EF23E1">
            <w:pPr>
              <w:rPr>
                <w:rFonts w:asciiTheme="minorHAnsi" w:hAnsiTheme="minorHAnsi" w:cstheme="minorHAnsi"/>
                <w:sz w:val="22"/>
                <w:szCs w:val="22"/>
              </w:rPr>
            </w:pPr>
            <w:r w:rsidRPr="00EF23E1">
              <w:rPr>
                <w:rFonts w:asciiTheme="minorHAnsi" w:hAnsiTheme="minorHAnsi" w:cstheme="minorHAnsi"/>
                <w:sz w:val="22"/>
                <w:szCs w:val="22"/>
              </w:rPr>
              <w:t>Cllr Harris</w:t>
            </w:r>
          </w:p>
          <w:p w14:paraId="1DF76476" w14:textId="799196A6" w:rsidR="00345CFA" w:rsidRPr="000D2AC8" w:rsidRDefault="00EF23E1" w:rsidP="00EF23E1">
            <w:pPr>
              <w:rPr>
                <w:rFonts w:asciiTheme="minorHAnsi" w:hAnsiTheme="minorHAnsi" w:cstheme="minorHAnsi"/>
                <w:sz w:val="22"/>
                <w:szCs w:val="22"/>
              </w:rPr>
            </w:pPr>
            <w:r w:rsidRPr="00EF23E1">
              <w:rPr>
                <w:rFonts w:asciiTheme="minorHAnsi" w:hAnsiTheme="minorHAnsi" w:cstheme="minorHAnsi"/>
                <w:sz w:val="22"/>
                <w:szCs w:val="22"/>
              </w:rPr>
              <w:t>Seconded Cllr Reynolds</w:t>
            </w:r>
          </w:p>
        </w:tc>
        <w:tc>
          <w:tcPr>
            <w:tcW w:w="5017" w:type="dxa"/>
          </w:tcPr>
          <w:p w14:paraId="36D5CF5F" w14:textId="3B1035D5" w:rsidR="00345CFA" w:rsidRPr="000D2AC8" w:rsidRDefault="00EF23E1" w:rsidP="003A1F44">
            <w:pPr>
              <w:rPr>
                <w:rFonts w:asciiTheme="minorHAnsi" w:hAnsiTheme="minorHAnsi" w:cstheme="minorHAnsi"/>
                <w:sz w:val="22"/>
                <w:szCs w:val="22"/>
              </w:rPr>
            </w:pPr>
            <w:r w:rsidRPr="00EF23E1">
              <w:rPr>
                <w:rFonts w:asciiTheme="minorHAnsi" w:hAnsiTheme="minorHAnsi" w:cstheme="minorHAnsi"/>
                <w:sz w:val="22"/>
                <w:szCs w:val="22"/>
              </w:rPr>
              <w:t xml:space="preserve">Southwell Town Council considered application </w:t>
            </w:r>
            <w:r>
              <w:rPr>
                <w:rFonts w:asciiTheme="minorHAnsi" w:hAnsiTheme="minorHAnsi" w:cstheme="minorHAnsi"/>
                <w:sz w:val="22"/>
                <w:szCs w:val="22"/>
              </w:rPr>
              <w:t>19/00802/</w:t>
            </w:r>
            <w:proofErr w:type="spellStart"/>
            <w:r>
              <w:rPr>
                <w:rFonts w:asciiTheme="minorHAnsi" w:hAnsiTheme="minorHAnsi" w:cstheme="minorHAnsi"/>
                <w:sz w:val="22"/>
                <w:szCs w:val="22"/>
              </w:rPr>
              <w:t>LBC</w:t>
            </w:r>
            <w:r w:rsidRPr="00EF23E1">
              <w:rPr>
                <w:rFonts w:asciiTheme="minorHAnsi" w:hAnsiTheme="minorHAnsi" w:cstheme="minorHAnsi"/>
                <w:sz w:val="22"/>
                <w:szCs w:val="22"/>
              </w:rPr>
              <w:t>Bishops</w:t>
            </w:r>
            <w:proofErr w:type="spellEnd"/>
            <w:r w:rsidRPr="00EF23E1">
              <w:rPr>
                <w:rFonts w:asciiTheme="minorHAnsi" w:hAnsiTheme="minorHAnsi" w:cstheme="minorHAnsi"/>
                <w:sz w:val="22"/>
                <w:szCs w:val="22"/>
              </w:rPr>
              <w:t xml:space="preserve"> Manor Bishops Drive</w:t>
            </w:r>
            <w:r>
              <w:rPr>
                <w:rFonts w:asciiTheme="minorHAnsi" w:hAnsiTheme="minorHAnsi" w:cstheme="minorHAnsi"/>
                <w:sz w:val="22"/>
                <w:szCs w:val="22"/>
              </w:rPr>
              <w:t xml:space="preserve"> </w:t>
            </w:r>
            <w:r w:rsidRPr="00EF23E1">
              <w:rPr>
                <w:rFonts w:asciiTheme="minorHAnsi" w:hAnsiTheme="minorHAnsi" w:cstheme="minorHAnsi"/>
                <w:sz w:val="22"/>
                <w:szCs w:val="22"/>
              </w:rPr>
              <w:t>and agreed unanimously  to support this application and defer to the Historic Environment officers comments</w:t>
            </w:r>
          </w:p>
        </w:tc>
      </w:tr>
      <w:tr w:rsidR="00345CFA" w:rsidRPr="000D2AC8" w14:paraId="1218823F" w14:textId="77777777" w:rsidTr="002F562F">
        <w:tc>
          <w:tcPr>
            <w:tcW w:w="506" w:type="dxa"/>
          </w:tcPr>
          <w:p w14:paraId="4EC5D773" w14:textId="6A8A4CA6" w:rsidR="00345CFA" w:rsidRPr="000D2AC8" w:rsidRDefault="00345CFA" w:rsidP="00F6040A">
            <w:pPr>
              <w:rPr>
                <w:rFonts w:asciiTheme="minorHAnsi" w:hAnsiTheme="minorHAnsi" w:cstheme="minorHAnsi"/>
                <w:sz w:val="22"/>
                <w:szCs w:val="22"/>
              </w:rPr>
            </w:pPr>
            <w:r>
              <w:rPr>
                <w:rFonts w:asciiTheme="minorHAnsi" w:hAnsiTheme="minorHAnsi" w:cstheme="minorHAnsi"/>
                <w:sz w:val="22"/>
                <w:szCs w:val="22"/>
              </w:rPr>
              <w:t>5.5</w:t>
            </w:r>
          </w:p>
        </w:tc>
        <w:tc>
          <w:tcPr>
            <w:tcW w:w="1111" w:type="dxa"/>
          </w:tcPr>
          <w:p w14:paraId="16E72F0C" w14:textId="1EFC376E" w:rsidR="00345CFA" w:rsidRPr="000D2AC8" w:rsidRDefault="00345CFA" w:rsidP="00007631">
            <w:pPr>
              <w:rPr>
                <w:rFonts w:asciiTheme="minorHAnsi" w:hAnsiTheme="minorHAnsi"/>
                <w:sz w:val="22"/>
                <w:szCs w:val="22"/>
              </w:rPr>
            </w:pPr>
            <w:r w:rsidRPr="00FA15A8">
              <w:rPr>
                <w:rFonts w:asciiTheme="minorHAnsi" w:hAnsiTheme="minorHAnsi"/>
                <w:sz w:val="22"/>
                <w:szCs w:val="22"/>
              </w:rPr>
              <w:t>19/00844/FUL</w:t>
            </w:r>
          </w:p>
        </w:tc>
        <w:tc>
          <w:tcPr>
            <w:tcW w:w="1559" w:type="dxa"/>
          </w:tcPr>
          <w:p w14:paraId="3E0491C9" w14:textId="748E224B" w:rsidR="00345CFA" w:rsidRPr="000D2AC8" w:rsidRDefault="00345CFA" w:rsidP="004A0B67">
            <w:pPr>
              <w:rPr>
                <w:rFonts w:asciiTheme="minorHAnsi" w:hAnsiTheme="minorHAnsi" w:cstheme="minorHAnsi"/>
                <w:sz w:val="22"/>
                <w:szCs w:val="22"/>
              </w:rPr>
            </w:pPr>
            <w:r w:rsidRPr="00C553D3">
              <w:rPr>
                <w:rFonts w:asciiTheme="minorHAnsi" w:hAnsiTheme="minorHAnsi" w:cstheme="minorHAnsi"/>
                <w:sz w:val="22"/>
                <w:szCs w:val="22"/>
              </w:rPr>
              <w:t>1 Riverside</w:t>
            </w:r>
          </w:p>
        </w:tc>
        <w:tc>
          <w:tcPr>
            <w:tcW w:w="1559" w:type="dxa"/>
          </w:tcPr>
          <w:p w14:paraId="5059AF39" w14:textId="5BD8DCAC" w:rsidR="00345CFA" w:rsidRPr="000D2AC8" w:rsidRDefault="00345CFA" w:rsidP="004A0B67">
            <w:pPr>
              <w:rPr>
                <w:rFonts w:asciiTheme="minorHAnsi" w:hAnsiTheme="minorHAnsi" w:cstheme="minorHAnsi"/>
                <w:sz w:val="22"/>
                <w:szCs w:val="22"/>
              </w:rPr>
            </w:pPr>
            <w:r w:rsidRPr="00C553D3">
              <w:rPr>
                <w:rFonts w:asciiTheme="minorHAnsi" w:hAnsiTheme="minorHAnsi" w:cstheme="minorHAnsi"/>
                <w:sz w:val="22"/>
                <w:szCs w:val="22"/>
              </w:rPr>
              <w:t>Change of use from residential to mixed residential and dog grooming business operating from existing conservatory</w:t>
            </w:r>
          </w:p>
        </w:tc>
        <w:tc>
          <w:tcPr>
            <w:tcW w:w="1134" w:type="dxa"/>
          </w:tcPr>
          <w:p w14:paraId="549B2EEC" w14:textId="77777777" w:rsidR="00EF23E1" w:rsidRPr="00EF23E1" w:rsidRDefault="00EF23E1" w:rsidP="00EF23E1">
            <w:pPr>
              <w:rPr>
                <w:rFonts w:asciiTheme="minorHAnsi" w:hAnsiTheme="minorHAnsi" w:cstheme="minorHAnsi"/>
                <w:sz w:val="22"/>
                <w:szCs w:val="22"/>
              </w:rPr>
            </w:pPr>
            <w:r w:rsidRPr="00EF23E1">
              <w:rPr>
                <w:rFonts w:asciiTheme="minorHAnsi" w:hAnsiTheme="minorHAnsi" w:cstheme="minorHAnsi"/>
                <w:sz w:val="22"/>
                <w:szCs w:val="22"/>
              </w:rPr>
              <w:t>Support</w:t>
            </w:r>
          </w:p>
          <w:p w14:paraId="6063ED92" w14:textId="77777777" w:rsidR="00EF23E1" w:rsidRPr="00EF23E1" w:rsidRDefault="00EF23E1" w:rsidP="00EF23E1">
            <w:pPr>
              <w:rPr>
                <w:rFonts w:asciiTheme="minorHAnsi" w:hAnsiTheme="minorHAnsi" w:cstheme="minorHAnsi"/>
                <w:sz w:val="22"/>
                <w:szCs w:val="22"/>
              </w:rPr>
            </w:pPr>
          </w:p>
          <w:p w14:paraId="749DF212" w14:textId="77777777" w:rsidR="00EF23E1" w:rsidRPr="00EF23E1" w:rsidRDefault="00EF23E1" w:rsidP="00EF23E1">
            <w:pPr>
              <w:rPr>
                <w:rFonts w:asciiTheme="minorHAnsi" w:hAnsiTheme="minorHAnsi" w:cstheme="minorHAnsi"/>
                <w:sz w:val="22"/>
                <w:szCs w:val="22"/>
              </w:rPr>
            </w:pPr>
            <w:r w:rsidRPr="00EF23E1">
              <w:rPr>
                <w:rFonts w:asciiTheme="minorHAnsi" w:hAnsiTheme="minorHAnsi" w:cstheme="minorHAnsi"/>
                <w:sz w:val="22"/>
                <w:szCs w:val="22"/>
              </w:rPr>
              <w:t>Proposed</w:t>
            </w:r>
          </w:p>
          <w:p w14:paraId="6A5C9C4A" w14:textId="378743FC" w:rsidR="00EF23E1" w:rsidRPr="00EF23E1" w:rsidRDefault="00EF23E1" w:rsidP="00EF23E1">
            <w:pPr>
              <w:rPr>
                <w:rFonts w:asciiTheme="minorHAnsi" w:hAnsiTheme="minorHAnsi" w:cstheme="minorHAnsi"/>
                <w:sz w:val="22"/>
                <w:szCs w:val="22"/>
              </w:rPr>
            </w:pPr>
            <w:r w:rsidRPr="00EF23E1">
              <w:rPr>
                <w:rFonts w:asciiTheme="minorHAnsi" w:hAnsiTheme="minorHAnsi" w:cstheme="minorHAnsi"/>
                <w:sz w:val="22"/>
                <w:szCs w:val="22"/>
              </w:rPr>
              <w:t xml:space="preserve">Cllr </w:t>
            </w:r>
            <w:r>
              <w:rPr>
                <w:rFonts w:asciiTheme="minorHAnsi" w:hAnsiTheme="minorHAnsi" w:cstheme="minorHAnsi"/>
                <w:sz w:val="22"/>
                <w:szCs w:val="22"/>
              </w:rPr>
              <w:t>Brook</w:t>
            </w:r>
          </w:p>
          <w:p w14:paraId="1BA40A6E" w14:textId="7393DED5" w:rsidR="00345CFA" w:rsidRPr="000D2AC8" w:rsidRDefault="00EF23E1" w:rsidP="00EF23E1">
            <w:pPr>
              <w:rPr>
                <w:rFonts w:asciiTheme="minorHAnsi" w:hAnsiTheme="minorHAnsi" w:cstheme="minorHAnsi"/>
                <w:sz w:val="22"/>
                <w:szCs w:val="22"/>
              </w:rPr>
            </w:pPr>
            <w:r w:rsidRPr="00EF23E1">
              <w:rPr>
                <w:rFonts w:asciiTheme="minorHAnsi" w:hAnsiTheme="minorHAnsi" w:cstheme="minorHAnsi"/>
                <w:sz w:val="22"/>
                <w:szCs w:val="22"/>
              </w:rPr>
              <w:t xml:space="preserve">Seconded Cllr </w:t>
            </w:r>
            <w:r>
              <w:rPr>
                <w:rFonts w:asciiTheme="minorHAnsi" w:hAnsiTheme="minorHAnsi" w:cstheme="minorHAnsi"/>
                <w:sz w:val="22"/>
                <w:szCs w:val="22"/>
              </w:rPr>
              <w:t>Reynolds</w:t>
            </w:r>
          </w:p>
        </w:tc>
        <w:tc>
          <w:tcPr>
            <w:tcW w:w="5017" w:type="dxa"/>
          </w:tcPr>
          <w:p w14:paraId="7F30E6F0" w14:textId="16AD6FEE" w:rsidR="00345CFA" w:rsidRPr="000D2AC8" w:rsidRDefault="00EF23E1" w:rsidP="00D14B4A">
            <w:pPr>
              <w:rPr>
                <w:rFonts w:asciiTheme="minorHAnsi" w:hAnsiTheme="minorHAnsi" w:cstheme="minorHAnsi"/>
                <w:sz w:val="22"/>
                <w:szCs w:val="22"/>
              </w:rPr>
            </w:pPr>
            <w:r w:rsidRPr="00EF23E1">
              <w:rPr>
                <w:rFonts w:asciiTheme="minorHAnsi" w:hAnsiTheme="minorHAnsi" w:cstheme="minorHAnsi"/>
                <w:sz w:val="22"/>
                <w:szCs w:val="22"/>
              </w:rPr>
              <w:t>Southwell Town Council considered application 19/00844/FUL</w:t>
            </w:r>
            <w:r w:rsidRPr="00EF23E1">
              <w:rPr>
                <w:rFonts w:asciiTheme="minorHAnsi" w:hAnsiTheme="minorHAnsi" w:cstheme="minorHAnsi"/>
                <w:sz w:val="22"/>
                <w:szCs w:val="22"/>
              </w:rPr>
              <w:tab/>
              <w:t>1 Riverside</w:t>
            </w:r>
            <w:r>
              <w:rPr>
                <w:rFonts w:asciiTheme="minorHAnsi" w:hAnsiTheme="minorHAnsi" w:cstheme="minorHAnsi"/>
                <w:sz w:val="22"/>
                <w:szCs w:val="22"/>
              </w:rPr>
              <w:t xml:space="preserve"> </w:t>
            </w:r>
            <w:r w:rsidRPr="00EF23E1">
              <w:rPr>
                <w:rFonts w:asciiTheme="minorHAnsi" w:hAnsiTheme="minorHAnsi" w:cstheme="minorHAnsi"/>
                <w:sz w:val="22"/>
                <w:szCs w:val="22"/>
              </w:rPr>
              <w:t xml:space="preserve">and agreed </w:t>
            </w:r>
            <w:r>
              <w:rPr>
                <w:rFonts w:asciiTheme="minorHAnsi" w:hAnsiTheme="minorHAnsi" w:cstheme="minorHAnsi"/>
                <w:sz w:val="22"/>
                <w:szCs w:val="22"/>
              </w:rPr>
              <w:t xml:space="preserve">by </w:t>
            </w:r>
            <w:r w:rsidR="00D14B4A">
              <w:rPr>
                <w:rFonts w:asciiTheme="minorHAnsi" w:hAnsiTheme="minorHAnsi" w:cstheme="minorHAnsi"/>
                <w:sz w:val="22"/>
                <w:szCs w:val="22"/>
              </w:rPr>
              <w:t xml:space="preserve">majority </w:t>
            </w:r>
            <w:r w:rsidRPr="00EF23E1">
              <w:rPr>
                <w:rFonts w:asciiTheme="minorHAnsi" w:hAnsiTheme="minorHAnsi" w:cstheme="minorHAnsi"/>
                <w:sz w:val="22"/>
                <w:szCs w:val="22"/>
              </w:rPr>
              <w:t>to support this application</w:t>
            </w:r>
          </w:p>
        </w:tc>
      </w:tr>
      <w:tr w:rsidR="00345CFA" w:rsidRPr="000D2AC8" w14:paraId="47A23BDD" w14:textId="77777777" w:rsidTr="002F562F">
        <w:tc>
          <w:tcPr>
            <w:tcW w:w="506" w:type="dxa"/>
          </w:tcPr>
          <w:p w14:paraId="51496481" w14:textId="56AB5FCF" w:rsidR="00345CFA" w:rsidRPr="000D2AC8" w:rsidRDefault="00345CFA" w:rsidP="00F6040A">
            <w:pPr>
              <w:rPr>
                <w:rFonts w:asciiTheme="minorHAnsi" w:hAnsiTheme="minorHAnsi" w:cstheme="minorHAnsi"/>
                <w:sz w:val="22"/>
                <w:szCs w:val="22"/>
              </w:rPr>
            </w:pPr>
            <w:r>
              <w:rPr>
                <w:rFonts w:asciiTheme="minorHAnsi" w:hAnsiTheme="minorHAnsi" w:cstheme="minorHAnsi"/>
                <w:sz w:val="22"/>
                <w:szCs w:val="22"/>
              </w:rPr>
              <w:t>5.6</w:t>
            </w:r>
          </w:p>
        </w:tc>
        <w:tc>
          <w:tcPr>
            <w:tcW w:w="1111" w:type="dxa"/>
          </w:tcPr>
          <w:p w14:paraId="07A19CDB" w14:textId="69763BB3" w:rsidR="00345CFA" w:rsidRPr="00D14B4A" w:rsidRDefault="00345CFA" w:rsidP="00CA3A1B">
            <w:pPr>
              <w:rPr>
                <w:rFonts w:asciiTheme="minorHAnsi" w:hAnsiTheme="minorHAnsi"/>
                <w:sz w:val="22"/>
                <w:szCs w:val="22"/>
              </w:rPr>
            </w:pPr>
            <w:r w:rsidRPr="00D14B4A">
              <w:rPr>
                <w:rFonts w:asciiTheme="minorHAnsi" w:hAnsiTheme="minorHAnsi"/>
                <w:sz w:val="22"/>
                <w:szCs w:val="22"/>
              </w:rPr>
              <w:t>19/00818/LBC</w:t>
            </w:r>
          </w:p>
        </w:tc>
        <w:tc>
          <w:tcPr>
            <w:tcW w:w="1559" w:type="dxa"/>
          </w:tcPr>
          <w:p w14:paraId="5E0B37ED" w14:textId="4D4083DF" w:rsidR="00345CFA" w:rsidRPr="00D14B4A" w:rsidRDefault="00345CFA" w:rsidP="00CA3A1B">
            <w:pPr>
              <w:rPr>
                <w:rFonts w:asciiTheme="minorHAnsi" w:hAnsiTheme="minorHAnsi"/>
                <w:sz w:val="22"/>
                <w:szCs w:val="22"/>
              </w:rPr>
            </w:pPr>
            <w:r w:rsidRPr="00D14B4A">
              <w:rPr>
                <w:rFonts w:asciiTheme="minorHAnsi" w:hAnsiTheme="minorHAnsi"/>
                <w:sz w:val="22"/>
                <w:szCs w:val="22"/>
              </w:rPr>
              <w:t xml:space="preserve">Brackenhurst Campus  </w:t>
            </w:r>
          </w:p>
        </w:tc>
        <w:tc>
          <w:tcPr>
            <w:tcW w:w="1559" w:type="dxa"/>
          </w:tcPr>
          <w:p w14:paraId="1C114527" w14:textId="77777777" w:rsidR="00345CFA" w:rsidRPr="00D14B4A" w:rsidRDefault="00345CFA" w:rsidP="00A836F6">
            <w:pPr>
              <w:rPr>
                <w:rFonts w:asciiTheme="minorHAnsi" w:hAnsiTheme="minorHAnsi"/>
                <w:sz w:val="22"/>
                <w:szCs w:val="22"/>
              </w:rPr>
            </w:pPr>
            <w:r w:rsidRPr="00D14B4A">
              <w:rPr>
                <w:rFonts w:asciiTheme="minorHAnsi" w:hAnsiTheme="minorHAnsi"/>
                <w:sz w:val="22"/>
                <w:szCs w:val="22"/>
              </w:rPr>
              <w:t xml:space="preserve">Undertake works to the Main Hall due to subsidence; </w:t>
            </w:r>
          </w:p>
          <w:p w14:paraId="5D96A6FB" w14:textId="77777777" w:rsidR="00A024C4" w:rsidRPr="00D14B4A" w:rsidRDefault="00A024C4" w:rsidP="00A836F6">
            <w:pPr>
              <w:rPr>
                <w:rFonts w:asciiTheme="minorHAnsi" w:hAnsiTheme="minorHAnsi"/>
                <w:sz w:val="22"/>
                <w:szCs w:val="22"/>
              </w:rPr>
            </w:pPr>
          </w:p>
          <w:p w14:paraId="7790E5C3" w14:textId="77777777" w:rsidR="00A024C4" w:rsidRPr="00D14B4A" w:rsidRDefault="00A024C4" w:rsidP="00A836F6">
            <w:pPr>
              <w:rPr>
                <w:rFonts w:asciiTheme="minorHAnsi" w:hAnsiTheme="minorHAnsi"/>
                <w:sz w:val="22"/>
                <w:szCs w:val="22"/>
              </w:rPr>
            </w:pPr>
          </w:p>
          <w:p w14:paraId="6F6D6C0A" w14:textId="0FB700B2" w:rsidR="00A024C4" w:rsidRPr="00D14B4A" w:rsidRDefault="00A024C4" w:rsidP="00A836F6">
            <w:pPr>
              <w:rPr>
                <w:rFonts w:asciiTheme="minorHAnsi" w:hAnsiTheme="minorHAnsi"/>
                <w:sz w:val="22"/>
                <w:szCs w:val="22"/>
              </w:rPr>
            </w:pPr>
          </w:p>
        </w:tc>
        <w:tc>
          <w:tcPr>
            <w:tcW w:w="1134" w:type="dxa"/>
          </w:tcPr>
          <w:p w14:paraId="6A790346" w14:textId="77777777" w:rsidR="00EA6C00" w:rsidRPr="00D14B4A" w:rsidRDefault="00EA6C00" w:rsidP="00EA6C00">
            <w:pPr>
              <w:rPr>
                <w:rFonts w:asciiTheme="minorHAnsi" w:hAnsiTheme="minorHAnsi" w:cstheme="minorHAnsi"/>
                <w:sz w:val="22"/>
                <w:szCs w:val="22"/>
              </w:rPr>
            </w:pPr>
            <w:r w:rsidRPr="00D14B4A">
              <w:rPr>
                <w:rFonts w:asciiTheme="minorHAnsi" w:hAnsiTheme="minorHAnsi" w:cstheme="minorHAnsi"/>
                <w:sz w:val="22"/>
                <w:szCs w:val="22"/>
              </w:rPr>
              <w:t>Support</w:t>
            </w:r>
          </w:p>
          <w:p w14:paraId="3F7F7AB5" w14:textId="77777777" w:rsidR="00EA6C00" w:rsidRPr="00D14B4A" w:rsidRDefault="00EA6C00" w:rsidP="00EA6C00">
            <w:pPr>
              <w:rPr>
                <w:rFonts w:asciiTheme="minorHAnsi" w:hAnsiTheme="minorHAnsi" w:cstheme="minorHAnsi"/>
                <w:sz w:val="22"/>
                <w:szCs w:val="22"/>
              </w:rPr>
            </w:pPr>
          </w:p>
          <w:p w14:paraId="18934946" w14:textId="77777777" w:rsidR="00EA6C00" w:rsidRPr="00D14B4A" w:rsidRDefault="00EA6C00" w:rsidP="00EA6C00">
            <w:pPr>
              <w:rPr>
                <w:rFonts w:asciiTheme="minorHAnsi" w:hAnsiTheme="minorHAnsi" w:cstheme="minorHAnsi"/>
                <w:sz w:val="22"/>
                <w:szCs w:val="22"/>
              </w:rPr>
            </w:pPr>
            <w:r w:rsidRPr="00D14B4A">
              <w:rPr>
                <w:rFonts w:asciiTheme="minorHAnsi" w:hAnsiTheme="minorHAnsi" w:cstheme="minorHAnsi"/>
                <w:sz w:val="22"/>
                <w:szCs w:val="22"/>
              </w:rPr>
              <w:t>Proposed</w:t>
            </w:r>
          </w:p>
          <w:p w14:paraId="656EBBE6" w14:textId="2585195B" w:rsidR="00EA6C00" w:rsidRPr="00D14B4A" w:rsidRDefault="00EA6C00" w:rsidP="00EA6C00">
            <w:pPr>
              <w:rPr>
                <w:rFonts w:asciiTheme="minorHAnsi" w:hAnsiTheme="minorHAnsi" w:cstheme="minorHAnsi"/>
                <w:sz w:val="22"/>
                <w:szCs w:val="22"/>
              </w:rPr>
            </w:pPr>
            <w:r w:rsidRPr="00D14B4A">
              <w:rPr>
                <w:rFonts w:asciiTheme="minorHAnsi" w:hAnsiTheme="minorHAnsi" w:cstheme="minorHAnsi"/>
                <w:sz w:val="22"/>
                <w:szCs w:val="22"/>
              </w:rPr>
              <w:t>Cllr Jeffrey</w:t>
            </w:r>
          </w:p>
          <w:p w14:paraId="53D6BFE1" w14:textId="67137B06" w:rsidR="00345CFA" w:rsidRPr="00D14B4A" w:rsidRDefault="00EA6C00" w:rsidP="00EA6C00">
            <w:pPr>
              <w:rPr>
                <w:rFonts w:asciiTheme="minorHAnsi" w:hAnsiTheme="minorHAnsi" w:cstheme="minorHAnsi"/>
                <w:sz w:val="22"/>
                <w:szCs w:val="22"/>
              </w:rPr>
            </w:pPr>
            <w:r w:rsidRPr="00D14B4A">
              <w:rPr>
                <w:rFonts w:asciiTheme="minorHAnsi" w:hAnsiTheme="minorHAnsi" w:cstheme="minorHAnsi"/>
                <w:sz w:val="22"/>
                <w:szCs w:val="22"/>
              </w:rPr>
              <w:t>Seconded Cllr Reynolds</w:t>
            </w:r>
          </w:p>
        </w:tc>
        <w:tc>
          <w:tcPr>
            <w:tcW w:w="5017" w:type="dxa"/>
          </w:tcPr>
          <w:p w14:paraId="708C0B81" w14:textId="6993CB24" w:rsidR="00345CFA" w:rsidRPr="00D14B4A" w:rsidRDefault="00EA6C00" w:rsidP="00BF786A">
            <w:pPr>
              <w:rPr>
                <w:rFonts w:asciiTheme="minorHAnsi" w:hAnsiTheme="minorHAnsi" w:cstheme="minorHAnsi"/>
                <w:sz w:val="22"/>
                <w:szCs w:val="22"/>
              </w:rPr>
            </w:pPr>
            <w:r w:rsidRPr="00D14B4A">
              <w:rPr>
                <w:rFonts w:asciiTheme="minorHAnsi" w:hAnsiTheme="minorHAnsi" w:cstheme="minorHAnsi"/>
                <w:sz w:val="22"/>
                <w:szCs w:val="22"/>
              </w:rPr>
              <w:t>Southwell Town Council considered application 19/00818/LBC Brackenhurst Campus   and agreed unanimously  to support this application</w:t>
            </w:r>
          </w:p>
        </w:tc>
      </w:tr>
      <w:tr w:rsidR="00345CFA" w:rsidRPr="000D2AC8" w14:paraId="5EEB23C9" w14:textId="77777777" w:rsidTr="002F562F">
        <w:tc>
          <w:tcPr>
            <w:tcW w:w="506" w:type="dxa"/>
          </w:tcPr>
          <w:p w14:paraId="35DF6B9F" w14:textId="07876A6F" w:rsidR="00345CFA" w:rsidRPr="000D2AC8" w:rsidRDefault="00345CFA" w:rsidP="00400931">
            <w:pPr>
              <w:rPr>
                <w:rFonts w:asciiTheme="minorHAnsi" w:hAnsiTheme="minorHAnsi" w:cstheme="minorHAnsi"/>
                <w:sz w:val="22"/>
                <w:szCs w:val="22"/>
              </w:rPr>
            </w:pPr>
            <w:r>
              <w:rPr>
                <w:rFonts w:asciiTheme="minorHAnsi" w:hAnsiTheme="minorHAnsi" w:cstheme="minorHAnsi"/>
                <w:sz w:val="22"/>
                <w:szCs w:val="22"/>
              </w:rPr>
              <w:t>5.7</w:t>
            </w:r>
          </w:p>
        </w:tc>
        <w:tc>
          <w:tcPr>
            <w:tcW w:w="1111" w:type="dxa"/>
          </w:tcPr>
          <w:p w14:paraId="57308089" w14:textId="3DF8A80F" w:rsidR="00345CFA" w:rsidRPr="00D14B4A" w:rsidRDefault="00345CFA" w:rsidP="00400931">
            <w:pPr>
              <w:rPr>
                <w:rFonts w:asciiTheme="minorHAnsi" w:hAnsiTheme="minorHAnsi"/>
                <w:sz w:val="22"/>
                <w:szCs w:val="22"/>
              </w:rPr>
            </w:pPr>
            <w:r w:rsidRPr="00D14B4A">
              <w:rPr>
                <w:rFonts w:asciiTheme="minorHAnsi" w:hAnsiTheme="minorHAnsi"/>
                <w:sz w:val="22"/>
                <w:szCs w:val="22"/>
              </w:rPr>
              <w:t>19/00871/FULM</w:t>
            </w:r>
          </w:p>
        </w:tc>
        <w:tc>
          <w:tcPr>
            <w:tcW w:w="1559" w:type="dxa"/>
          </w:tcPr>
          <w:p w14:paraId="7ABFF66F" w14:textId="10016DA1" w:rsidR="00345CFA" w:rsidRPr="00D14B4A" w:rsidRDefault="00345CFA" w:rsidP="00400931">
            <w:pPr>
              <w:rPr>
                <w:rFonts w:asciiTheme="minorHAnsi" w:hAnsiTheme="minorHAnsi"/>
                <w:sz w:val="22"/>
                <w:szCs w:val="22"/>
              </w:rPr>
            </w:pPr>
            <w:r w:rsidRPr="00D14B4A">
              <w:rPr>
                <w:rFonts w:asciiTheme="minorHAnsi" w:hAnsiTheme="minorHAnsi"/>
                <w:sz w:val="22"/>
                <w:szCs w:val="22"/>
              </w:rPr>
              <w:t>Brackenhurst Campus</w:t>
            </w:r>
          </w:p>
        </w:tc>
        <w:tc>
          <w:tcPr>
            <w:tcW w:w="1559" w:type="dxa"/>
          </w:tcPr>
          <w:p w14:paraId="315E0B64" w14:textId="650A1309" w:rsidR="00345CFA" w:rsidRPr="00D14B4A" w:rsidRDefault="00345CFA" w:rsidP="00400931">
            <w:pPr>
              <w:rPr>
                <w:rFonts w:asciiTheme="minorHAnsi" w:hAnsiTheme="minorHAnsi"/>
                <w:sz w:val="22"/>
                <w:szCs w:val="22"/>
              </w:rPr>
            </w:pPr>
            <w:r w:rsidRPr="00D14B4A">
              <w:rPr>
                <w:rFonts w:asciiTheme="minorHAnsi" w:hAnsiTheme="minorHAnsi"/>
                <w:sz w:val="22"/>
                <w:szCs w:val="22"/>
              </w:rPr>
              <w:t xml:space="preserve">Variation of condition 2 attached to planning permission 17/02259/FULM to vary the </w:t>
            </w:r>
            <w:r w:rsidRPr="00D14B4A">
              <w:rPr>
                <w:rFonts w:asciiTheme="minorHAnsi" w:hAnsiTheme="minorHAnsi"/>
                <w:sz w:val="22"/>
                <w:szCs w:val="22"/>
              </w:rPr>
              <w:lastRenderedPageBreak/>
              <w:t>approved plans for external lighting and security layout</w:t>
            </w:r>
          </w:p>
        </w:tc>
        <w:tc>
          <w:tcPr>
            <w:tcW w:w="1134" w:type="dxa"/>
          </w:tcPr>
          <w:p w14:paraId="60161CD3" w14:textId="77777777" w:rsidR="00EA6C00" w:rsidRPr="00D14B4A" w:rsidRDefault="00EA6C00" w:rsidP="00EA6C00">
            <w:pPr>
              <w:rPr>
                <w:rFonts w:asciiTheme="minorHAnsi" w:hAnsiTheme="minorHAnsi" w:cstheme="minorHAnsi"/>
                <w:sz w:val="22"/>
                <w:szCs w:val="22"/>
              </w:rPr>
            </w:pPr>
            <w:r w:rsidRPr="00D14B4A">
              <w:rPr>
                <w:rFonts w:asciiTheme="minorHAnsi" w:hAnsiTheme="minorHAnsi" w:cstheme="minorHAnsi"/>
                <w:sz w:val="22"/>
                <w:szCs w:val="22"/>
              </w:rPr>
              <w:lastRenderedPageBreak/>
              <w:t>Support</w:t>
            </w:r>
          </w:p>
          <w:p w14:paraId="4B5CAB29" w14:textId="77777777" w:rsidR="00EA6C00" w:rsidRPr="00D14B4A" w:rsidRDefault="00EA6C00" w:rsidP="00EA6C00">
            <w:pPr>
              <w:rPr>
                <w:rFonts w:asciiTheme="minorHAnsi" w:hAnsiTheme="minorHAnsi" w:cstheme="minorHAnsi"/>
                <w:sz w:val="22"/>
                <w:szCs w:val="22"/>
              </w:rPr>
            </w:pPr>
          </w:p>
          <w:p w14:paraId="3D1F1BF0" w14:textId="77777777" w:rsidR="00EA6C00" w:rsidRPr="00D14B4A" w:rsidRDefault="00EA6C00" w:rsidP="00EA6C00">
            <w:pPr>
              <w:rPr>
                <w:rFonts w:asciiTheme="minorHAnsi" w:hAnsiTheme="minorHAnsi" w:cstheme="minorHAnsi"/>
                <w:sz w:val="22"/>
                <w:szCs w:val="22"/>
              </w:rPr>
            </w:pPr>
            <w:r w:rsidRPr="00D14B4A">
              <w:rPr>
                <w:rFonts w:asciiTheme="minorHAnsi" w:hAnsiTheme="minorHAnsi" w:cstheme="minorHAnsi"/>
                <w:sz w:val="22"/>
                <w:szCs w:val="22"/>
              </w:rPr>
              <w:t>Proposed</w:t>
            </w:r>
          </w:p>
          <w:p w14:paraId="6D7F8A12" w14:textId="77777777" w:rsidR="00EA6C00" w:rsidRPr="00D14B4A" w:rsidRDefault="00EA6C00" w:rsidP="00EA6C00">
            <w:pPr>
              <w:rPr>
                <w:rFonts w:asciiTheme="minorHAnsi" w:hAnsiTheme="minorHAnsi" w:cstheme="minorHAnsi"/>
                <w:sz w:val="22"/>
                <w:szCs w:val="22"/>
              </w:rPr>
            </w:pPr>
            <w:r w:rsidRPr="00D14B4A">
              <w:rPr>
                <w:rFonts w:asciiTheme="minorHAnsi" w:hAnsiTheme="minorHAnsi" w:cstheme="minorHAnsi"/>
                <w:sz w:val="22"/>
                <w:szCs w:val="22"/>
              </w:rPr>
              <w:t>Cllr Jeffrey</w:t>
            </w:r>
          </w:p>
          <w:p w14:paraId="7FE7D9F5" w14:textId="52D63005" w:rsidR="00345CFA" w:rsidRPr="00D14B4A" w:rsidRDefault="00EA6C00" w:rsidP="00EA6C00">
            <w:pPr>
              <w:rPr>
                <w:rFonts w:asciiTheme="minorHAnsi" w:hAnsiTheme="minorHAnsi" w:cstheme="minorHAnsi"/>
                <w:sz w:val="22"/>
                <w:szCs w:val="22"/>
              </w:rPr>
            </w:pPr>
            <w:r w:rsidRPr="00D14B4A">
              <w:rPr>
                <w:rFonts w:asciiTheme="minorHAnsi" w:hAnsiTheme="minorHAnsi" w:cstheme="minorHAnsi"/>
                <w:sz w:val="22"/>
                <w:szCs w:val="22"/>
              </w:rPr>
              <w:t>Seconded Cllr Harris</w:t>
            </w:r>
          </w:p>
        </w:tc>
        <w:tc>
          <w:tcPr>
            <w:tcW w:w="5017" w:type="dxa"/>
          </w:tcPr>
          <w:p w14:paraId="68817BFC" w14:textId="77777777" w:rsidR="00EA6C00" w:rsidRPr="00D14B4A" w:rsidRDefault="00EA6C00" w:rsidP="00400931">
            <w:pPr>
              <w:rPr>
                <w:rFonts w:asciiTheme="minorHAnsi" w:hAnsiTheme="minorHAnsi" w:cstheme="minorHAnsi"/>
                <w:sz w:val="22"/>
                <w:szCs w:val="22"/>
              </w:rPr>
            </w:pPr>
            <w:r w:rsidRPr="00D14B4A">
              <w:rPr>
                <w:rFonts w:asciiTheme="minorHAnsi" w:hAnsiTheme="minorHAnsi" w:cstheme="minorHAnsi"/>
                <w:sz w:val="22"/>
                <w:szCs w:val="22"/>
              </w:rPr>
              <w:t>Southwell Town Council considered application 19/00871/FULM</w:t>
            </w:r>
          </w:p>
          <w:p w14:paraId="7CA19C03" w14:textId="6BA3F3DB" w:rsidR="00345CFA" w:rsidRPr="00D14B4A" w:rsidRDefault="00EA6C00" w:rsidP="00400931">
            <w:pPr>
              <w:rPr>
                <w:rFonts w:asciiTheme="minorHAnsi" w:hAnsiTheme="minorHAnsi" w:cstheme="minorHAnsi"/>
                <w:sz w:val="22"/>
                <w:szCs w:val="22"/>
              </w:rPr>
            </w:pPr>
            <w:r w:rsidRPr="00D14B4A">
              <w:rPr>
                <w:rFonts w:asciiTheme="minorHAnsi" w:hAnsiTheme="minorHAnsi" w:cstheme="minorHAnsi"/>
                <w:sz w:val="22"/>
                <w:szCs w:val="22"/>
              </w:rPr>
              <w:t>Brackenhurst Campus and agreed unanimously  to support this application</w:t>
            </w:r>
          </w:p>
        </w:tc>
      </w:tr>
      <w:tr w:rsidR="00345CFA" w:rsidRPr="000D2AC8" w14:paraId="7A64D9D5" w14:textId="77777777" w:rsidTr="002F562F">
        <w:tc>
          <w:tcPr>
            <w:tcW w:w="506" w:type="dxa"/>
          </w:tcPr>
          <w:p w14:paraId="7DC8CA3B" w14:textId="710ADCD1" w:rsidR="00345CFA" w:rsidRPr="000D2AC8" w:rsidRDefault="00345CFA" w:rsidP="00400931">
            <w:pPr>
              <w:rPr>
                <w:rFonts w:asciiTheme="minorHAnsi" w:hAnsiTheme="minorHAnsi" w:cstheme="minorHAnsi"/>
                <w:sz w:val="22"/>
                <w:szCs w:val="22"/>
              </w:rPr>
            </w:pPr>
            <w:r>
              <w:rPr>
                <w:rFonts w:asciiTheme="minorHAnsi" w:hAnsiTheme="minorHAnsi" w:cstheme="minorHAnsi"/>
                <w:sz w:val="22"/>
                <w:szCs w:val="22"/>
              </w:rPr>
              <w:lastRenderedPageBreak/>
              <w:t>5.8</w:t>
            </w:r>
          </w:p>
        </w:tc>
        <w:tc>
          <w:tcPr>
            <w:tcW w:w="1111" w:type="dxa"/>
          </w:tcPr>
          <w:p w14:paraId="1B032F13" w14:textId="2AE13E48" w:rsidR="00345CFA" w:rsidRPr="00D14B4A" w:rsidRDefault="00345CFA" w:rsidP="00400931">
            <w:pPr>
              <w:rPr>
                <w:rFonts w:asciiTheme="minorHAnsi" w:hAnsiTheme="minorHAnsi"/>
                <w:sz w:val="22"/>
                <w:szCs w:val="22"/>
              </w:rPr>
            </w:pPr>
            <w:r w:rsidRPr="00D14B4A">
              <w:rPr>
                <w:rFonts w:asciiTheme="minorHAnsi" w:hAnsiTheme="minorHAnsi"/>
                <w:sz w:val="22"/>
                <w:szCs w:val="22"/>
              </w:rPr>
              <w:t>19/00857/ADV</w:t>
            </w:r>
          </w:p>
        </w:tc>
        <w:tc>
          <w:tcPr>
            <w:tcW w:w="1559" w:type="dxa"/>
          </w:tcPr>
          <w:p w14:paraId="6431A645" w14:textId="0CCB7057" w:rsidR="00345CFA" w:rsidRPr="00D14B4A" w:rsidRDefault="00345CFA" w:rsidP="00400931">
            <w:pPr>
              <w:rPr>
                <w:rFonts w:asciiTheme="minorHAnsi" w:hAnsiTheme="minorHAnsi"/>
                <w:sz w:val="22"/>
                <w:szCs w:val="22"/>
              </w:rPr>
            </w:pPr>
            <w:proofErr w:type="spellStart"/>
            <w:r w:rsidRPr="00D14B4A">
              <w:rPr>
                <w:rFonts w:asciiTheme="minorHAnsi" w:hAnsiTheme="minorHAnsi"/>
                <w:sz w:val="22"/>
                <w:szCs w:val="22"/>
              </w:rPr>
              <w:t>Handicentre</w:t>
            </w:r>
            <w:proofErr w:type="spellEnd"/>
            <w:r w:rsidRPr="00D14B4A">
              <w:rPr>
                <w:rFonts w:asciiTheme="minorHAnsi" w:hAnsiTheme="minorHAnsi"/>
                <w:sz w:val="22"/>
                <w:szCs w:val="22"/>
              </w:rPr>
              <w:t xml:space="preserve"> </w:t>
            </w:r>
            <w:r w:rsidR="00A024C4" w:rsidRPr="00D14B4A">
              <w:rPr>
                <w:rFonts w:asciiTheme="minorHAnsi" w:hAnsiTheme="minorHAnsi"/>
                <w:sz w:val="22"/>
                <w:szCs w:val="22"/>
              </w:rPr>
              <w:t xml:space="preserve"> </w:t>
            </w:r>
            <w:r w:rsidRPr="00D14B4A">
              <w:rPr>
                <w:rFonts w:asciiTheme="minorHAnsi" w:hAnsiTheme="minorHAnsi"/>
                <w:sz w:val="22"/>
                <w:szCs w:val="22"/>
              </w:rPr>
              <w:t>5 - 7 Queen Street</w:t>
            </w:r>
          </w:p>
        </w:tc>
        <w:tc>
          <w:tcPr>
            <w:tcW w:w="1559" w:type="dxa"/>
          </w:tcPr>
          <w:p w14:paraId="5FC49203" w14:textId="503286E9" w:rsidR="00345CFA" w:rsidRPr="00D14B4A" w:rsidRDefault="00345CFA" w:rsidP="00400931">
            <w:pPr>
              <w:rPr>
                <w:rFonts w:asciiTheme="minorHAnsi" w:hAnsiTheme="minorHAnsi"/>
                <w:sz w:val="22"/>
                <w:szCs w:val="22"/>
              </w:rPr>
            </w:pPr>
            <w:r w:rsidRPr="00D14B4A">
              <w:rPr>
                <w:rFonts w:asciiTheme="minorHAnsi" w:hAnsiTheme="minorHAnsi"/>
                <w:sz w:val="22"/>
                <w:szCs w:val="22"/>
              </w:rPr>
              <w:t>Replace existing signage with new signage</w:t>
            </w:r>
          </w:p>
        </w:tc>
        <w:tc>
          <w:tcPr>
            <w:tcW w:w="1134" w:type="dxa"/>
          </w:tcPr>
          <w:p w14:paraId="734D5FED" w14:textId="77777777" w:rsidR="00EA6C00" w:rsidRPr="00D14B4A" w:rsidRDefault="00EA6C00" w:rsidP="00EA6C00">
            <w:pPr>
              <w:rPr>
                <w:rFonts w:asciiTheme="minorHAnsi" w:hAnsiTheme="minorHAnsi" w:cstheme="minorHAnsi"/>
                <w:sz w:val="22"/>
                <w:szCs w:val="22"/>
              </w:rPr>
            </w:pPr>
            <w:r w:rsidRPr="00D14B4A">
              <w:rPr>
                <w:rFonts w:asciiTheme="minorHAnsi" w:hAnsiTheme="minorHAnsi" w:cstheme="minorHAnsi"/>
                <w:sz w:val="22"/>
                <w:szCs w:val="22"/>
              </w:rPr>
              <w:t>Support</w:t>
            </w:r>
          </w:p>
          <w:p w14:paraId="7A65EFEB" w14:textId="77777777" w:rsidR="00EA6C00" w:rsidRPr="00D14B4A" w:rsidRDefault="00EA6C00" w:rsidP="00EA6C00">
            <w:pPr>
              <w:rPr>
                <w:rFonts w:asciiTheme="minorHAnsi" w:hAnsiTheme="minorHAnsi" w:cstheme="minorHAnsi"/>
                <w:sz w:val="22"/>
                <w:szCs w:val="22"/>
              </w:rPr>
            </w:pPr>
          </w:p>
          <w:p w14:paraId="33B20F12" w14:textId="77777777" w:rsidR="00EA6C00" w:rsidRPr="00D14B4A" w:rsidRDefault="00EA6C00" w:rsidP="00EA6C00">
            <w:pPr>
              <w:rPr>
                <w:rFonts w:asciiTheme="minorHAnsi" w:hAnsiTheme="minorHAnsi" w:cstheme="minorHAnsi"/>
                <w:sz w:val="22"/>
                <w:szCs w:val="22"/>
              </w:rPr>
            </w:pPr>
            <w:r w:rsidRPr="00D14B4A">
              <w:rPr>
                <w:rFonts w:asciiTheme="minorHAnsi" w:hAnsiTheme="minorHAnsi" w:cstheme="minorHAnsi"/>
                <w:sz w:val="22"/>
                <w:szCs w:val="22"/>
              </w:rPr>
              <w:t>Proposed</w:t>
            </w:r>
          </w:p>
          <w:p w14:paraId="50F8F364" w14:textId="6BCEE020" w:rsidR="00EA6C00" w:rsidRPr="00D14B4A" w:rsidRDefault="00EA6C00" w:rsidP="00EA6C00">
            <w:pPr>
              <w:rPr>
                <w:rFonts w:asciiTheme="minorHAnsi" w:hAnsiTheme="minorHAnsi" w:cstheme="minorHAnsi"/>
                <w:sz w:val="22"/>
                <w:szCs w:val="22"/>
              </w:rPr>
            </w:pPr>
            <w:r w:rsidRPr="00D14B4A">
              <w:rPr>
                <w:rFonts w:asciiTheme="minorHAnsi" w:hAnsiTheme="minorHAnsi" w:cstheme="minorHAnsi"/>
                <w:sz w:val="22"/>
                <w:szCs w:val="22"/>
              </w:rPr>
              <w:t>Cllr Harris</w:t>
            </w:r>
          </w:p>
          <w:p w14:paraId="13225AFA" w14:textId="12B636AB" w:rsidR="00345CFA" w:rsidRPr="00D14B4A" w:rsidRDefault="00EA6C00" w:rsidP="00EA6C00">
            <w:pPr>
              <w:rPr>
                <w:rFonts w:asciiTheme="minorHAnsi" w:hAnsiTheme="minorHAnsi" w:cstheme="minorHAnsi"/>
                <w:sz w:val="22"/>
                <w:szCs w:val="22"/>
              </w:rPr>
            </w:pPr>
            <w:r w:rsidRPr="00D14B4A">
              <w:rPr>
                <w:rFonts w:asciiTheme="minorHAnsi" w:hAnsiTheme="minorHAnsi" w:cstheme="minorHAnsi"/>
                <w:sz w:val="22"/>
                <w:szCs w:val="22"/>
              </w:rPr>
              <w:t>Seconded Cllr Reynolds</w:t>
            </w:r>
          </w:p>
        </w:tc>
        <w:tc>
          <w:tcPr>
            <w:tcW w:w="5017" w:type="dxa"/>
          </w:tcPr>
          <w:p w14:paraId="6CABD078" w14:textId="77777777" w:rsidR="001A6E8D" w:rsidRPr="00D14B4A" w:rsidRDefault="001A6E8D" w:rsidP="001A6E8D">
            <w:pPr>
              <w:rPr>
                <w:rFonts w:asciiTheme="minorHAnsi" w:hAnsiTheme="minorHAnsi" w:cstheme="minorHAnsi"/>
                <w:sz w:val="22"/>
                <w:szCs w:val="22"/>
              </w:rPr>
            </w:pPr>
            <w:r w:rsidRPr="00D14B4A">
              <w:rPr>
                <w:rFonts w:asciiTheme="minorHAnsi" w:hAnsiTheme="minorHAnsi" w:cstheme="minorHAnsi"/>
                <w:sz w:val="22"/>
                <w:szCs w:val="22"/>
              </w:rPr>
              <w:t>Southwell Town Council considered application 19/00857/ADV</w:t>
            </w:r>
          </w:p>
          <w:p w14:paraId="2808F327" w14:textId="66EEC7D7" w:rsidR="00345CFA" w:rsidRPr="00D14B4A" w:rsidRDefault="001A6E8D" w:rsidP="001A6E8D">
            <w:pPr>
              <w:rPr>
                <w:rFonts w:asciiTheme="minorHAnsi" w:hAnsiTheme="minorHAnsi" w:cstheme="minorHAnsi"/>
                <w:sz w:val="22"/>
                <w:szCs w:val="22"/>
              </w:rPr>
            </w:pPr>
            <w:proofErr w:type="spellStart"/>
            <w:r w:rsidRPr="00D14B4A">
              <w:rPr>
                <w:rFonts w:asciiTheme="minorHAnsi" w:hAnsiTheme="minorHAnsi" w:cstheme="minorHAnsi"/>
                <w:sz w:val="22"/>
                <w:szCs w:val="22"/>
              </w:rPr>
              <w:t>Handicentre</w:t>
            </w:r>
            <w:proofErr w:type="spellEnd"/>
            <w:r w:rsidRPr="00D14B4A">
              <w:rPr>
                <w:rFonts w:asciiTheme="minorHAnsi" w:hAnsiTheme="minorHAnsi" w:cstheme="minorHAnsi"/>
                <w:sz w:val="22"/>
                <w:szCs w:val="22"/>
              </w:rPr>
              <w:t xml:space="preserve">  5 - 7 Queen Street and agreed unanimously  to support this application</w:t>
            </w:r>
          </w:p>
        </w:tc>
      </w:tr>
      <w:tr w:rsidR="00345CFA" w:rsidRPr="000D2AC8" w14:paraId="7763BE72" w14:textId="77777777" w:rsidTr="002F562F">
        <w:tc>
          <w:tcPr>
            <w:tcW w:w="506" w:type="dxa"/>
          </w:tcPr>
          <w:p w14:paraId="0A05C934" w14:textId="48C63C7B" w:rsidR="00345CFA" w:rsidRPr="000D2AC8" w:rsidRDefault="00345CFA" w:rsidP="00400931">
            <w:pPr>
              <w:rPr>
                <w:rFonts w:asciiTheme="minorHAnsi" w:hAnsiTheme="minorHAnsi" w:cstheme="minorHAnsi"/>
                <w:sz w:val="22"/>
                <w:szCs w:val="22"/>
              </w:rPr>
            </w:pPr>
            <w:r>
              <w:rPr>
                <w:rFonts w:asciiTheme="minorHAnsi" w:hAnsiTheme="minorHAnsi" w:cstheme="minorHAnsi"/>
                <w:sz w:val="22"/>
                <w:szCs w:val="22"/>
              </w:rPr>
              <w:t>5.9</w:t>
            </w:r>
          </w:p>
        </w:tc>
        <w:tc>
          <w:tcPr>
            <w:tcW w:w="1111" w:type="dxa"/>
          </w:tcPr>
          <w:p w14:paraId="1B047715" w14:textId="57708123" w:rsidR="00345CFA" w:rsidRPr="00D14B4A" w:rsidRDefault="00345CFA" w:rsidP="00400931">
            <w:pPr>
              <w:rPr>
                <w:rFonts w:asciiTheme="minorHAnsi" w:hAnsiTheme="minorHAnsi"/>
                <w:sz w:val="22"/>
                <w:szCs w:val="22"/>
              </w:rPr>
            </w:pPr>
            <w:r w:rsidRPr="00D14B4A">
              <w:rPr>
                <w:rFonts w:asciiTheme="minorHAnsi" w:hAnsiTheme="minorHAnsi"/>
                <w:sz w:val="22"/>
                <w:szCs w:val="22"/>
              </w:rPr>
              <w:t>19/00586/FUL</w:t>
            </w:r>
          </w:p>
        </w:tc>
        <w:tc>
          <w:tcPr>
            <w:tcW w:w="1559" w:type="dxa"/>
          </w:tcPr>
          <w:p w14:paraId="15591408" w14:textId="73E1DB81" w:rsidR="00345CFA" w:rsidRPr="00D14B4A" w:rsidRDefault="00345CFA" w:rsidP="00400931">
            <w:pPr>
              <w:rPr>
                <w:rFonts w:asciiTheme="minorHAnsi" w:hAnsiTheme="minorHAnsi"/>
                <w:sz w:val="22"/>
                <w:szCs w:val="22"/>
              </w:rPr>
            </w:pPr>
            <w:r w:rsidRPr="00D14B4A">
              <w:rPr>
                <w:rFonts w:asciiTheme="minorHAnsi" w:hAnsiTheme="minorHAnsi"/>
                <w:sz w:val="22"/>
                <w:szCs w:val="22"/>
              </w:rPr>
              <w:t xml:space="preserve">19 </w:t>
            </w:r>
            <w:proofErr w:type="spellStart"/>
            <w:r w:rsidRPr="00D14B4A">
              <w:rPr>
                <w:rFonts w:asciiTheme="minorHAnsi" w:hAnsiTheme="minorHAnsi"/>
                <w:sz w:val="22"/>
                <w:szCs w:val="22"/>
              </w:rPr>
              <w:t>Raysmith</w:t>
            </w:r>
            <w:proofErr w:type="spellEnd"/>
            <w:r w:rsidRPr="00D14B4A">
              <w:rPr>
                <w:rFonts w:asciiTheme="minorHAnsi" w:hAnsiTheme="minorHAnsi"/>
                <w:sz w:val="22"/>
                <w:szCs w:val="22"/>
              </w:rPr>
              <w:t xml:space="preserve"> Close</w:t>
            </w:r>
          </w:p>
        </w:tc>
        <w:tc>
          <w:tcPr>
            <w:tcW w:w="1559" w:type="dxa"/>
          </w:tcPr>
          <w:p w14:paraId="1562419D" w14:textId="6A373615" w:rsidR="00345CFA" w:rsidRPr="00D14B4A" w:rsidRDefault="00345CFA" w:rsidP="00400931">
            <w:pPr>
              <w:rPr>
                <w:rFonts w:asciiTheme="minorHAnsi" w:hAnsiTheme="minorHAnsi"/>
                <w:sz w:val="22"/>
                <w:szCs w:val="22"/>
              </w:rPr>
            </w:pPr>
            <w:r w:rsidRPr="00D14B4A">
              <w:rPr>
                <w:rFonts w:asciiTheme="minorHAnsi" w:hAnsiTheme="minorHAnsi"/>
                <w:sz w:val="22"/>
                <w:szCs w:val="22"/>
              </w:rPr>
              <w:t>Householder application for erection of a single storey rear extension</w:t>
            </w:r>
          </w:p>
        </w:tc>
        <w:tc>
          <w:tcPr>
            <w:tcW w:w="1134" w:type="dxa"/>
          </w:tcPr>
          <w:p w14:paraId="5425B7D6" w14:textId="77777777" w:rsidR="001A6E8D" w:rsidRPr="00D14B4A" w:rsidRDefault="001A6E8D" w:rsidP="001A6E8D">
            <w:pPr>
              <w:rPr>
                <w:rFonts w:asciiTheme="minorHAnsi" w:hAnsiTheme="minorHAnsi" w:cstheme="minorHAnsi"/>
                <w:sz w:val="22"/>
                <w:szCs w:val="22"/>
              </w:rPr>
            </w:pPr>
            <w:r w:rsidRPr="00D14B4A">
              <w:rPr>
                <w:rFonts w:asciiTheme="minorHAnsi" w:hAnsiTheme="minorHAnsi" w:cstheme="minorHAnsi"/>
                <w:sz w:val="22"/>
                <w:szCs w:val="22"/>
              </w:rPr>
              <w:t>Support</w:t>
            </w:r>
          </w:p>
          <w:p w14:paraId="460A5E0A" w14:textId="77777777" w:rsidR="001A6E8D" w:rsidRPr="00D14B4A" w:rsidRDefault="001A6E8D" w:rsidP="001A6E8D">
            <w:pPr>
              <w:rPr>
                <w:rFonts w:asciiTheme="minorHAnsi" w:hAnsiTheme="minorHAnsi" w:cstheme="minorHAnsi"/>
                <w:sz w:val="22"/>
                <w:szCs w:val="22"/>
              </w:rPr>
            </w:pPr>
          </w:p>
          <w:p w14:paraId="16C6828C" w14:textId="77777777" w:rsidR="001A6E8D" w:rsidRPr="00D14B4A" w:rsidRDefault="001A6E8D" w:rsidP="001A6E8D">
            <w:pPr>
              <w:rPr>
                <w:rFonts w:asciiTheme="minorHAnsi" w:hAnsiTheme="minorHAnsi" w:cstheme="minorHAnsi"/>
                <w:sz w:val="22"/>
                <w:szCs w:val="22"/>
              </w:rPr>
            </w:pPr>
            <w:r w:rsidRPr="00D14B4A">
              <w:rPr>
                <w:rFonts w:asciiTheme="minorHAnsi" w:hAnsiTheme="minorHAnsi" w:cstheme="minorHAnsi"/>
                <w:sz w:val="22"/>
                <w:szCs w:val="22"/>
              </w:rPr>
              <w:t>Proposed</w:t>
            </w:r>
          </w:p>
          <w:p w14:paraId="588AF153" w14:textId="290E8D9D" w:rsidR="001A6E8D" w:rsidRPr="00D14B4A" w:rsidRDefault="001A6E8D" w:rsidP="001A6E8D">
            <w:pPr>
              <w:rPr>
                <w:rFonts w:asciiTheme="minorHAnsi" w:hAnsiTheme="minorHAnsi" w:cstheme="minorHAnsi"/>
                <w:sz w:val="22"/>
                <w:szCs w:val="22"/>
              </w:rPr>
            </w:pPr>
            <w:r w:rsidRPr="00D14B4A">
              <w:rPr>
                <w:rFonts w:asciiTheme="minorHAnsi" w:hAnsiTheme="minorHAnsi" w:cstheme="minorHAnsi"/>
                <w:sz w:val="22"/>
                <w:szCs w:val="22"/>
              </w:rPr>
              <w:t>Cllr Jeffrey</w:t>
            </w:r>
          </w:p>
          <w:p w14:paraId="757BDB2E" w14:textId="6558ED65" w:rsidR="00345CFA" w:rsidRPr="00D14B4A" w:rsidRDefault="001A6E8D" w:rsidP="001A6E8D">
            <w:pPr>
              <w:rPr>
                <w:rFonts w:asciiTheme="minorHAnsi" w:hAnsiTheme="minorHAnsi" w:cstheme="minorHAnsi"/>
                <w:sz w:val="22"/>
                <w:szCs w:val="22"/>
              </w:rPr>
            </w:pPr>
            <w:r w:rsidRPr="00D14B4A">
              <w:rPr>
                <w:rFonts w:asciiTheme="minorHAnsi" w:hAnsiTheme="minorHAnsi" w:cstheme="minorHAnsi"/>
                <w:sz w:val="22"/>
                <w:szCs w:val="22"/>
              </w:rPr>
              <w:t>Seconded Cllr Reynolds</w:t>
            </w:r>
          </w:p>
        </w:tc>
        <w:tc>
          <w:tcPr>
            <w:tcW w:w="5017" w:type="dxa"/>
          </w:tcPr>
          <w:p w14:paraId="2B9467ED" w14:textId="048AFCAE" w:rsidR="00345CFA" w:rsidRPr="00D14B4A" w:rsidRDefault="001A6E8D" w:rsidP="001A6E8D">
            <w:pPr>
              <w:rPr>
                <w:rFonts w:asciiTheme="minorHAnsi" w:hAnsiTheme="minorHAnsi" w:cstheme="minorHAnsi"/>
                <w:sz w:val="22"/>
                <w:szCs w:val="22"/>
              </w:rPr>
            </w:pPr>
            <w:r w:rsidRPr="00D14B4A">
              <w:rPr>
                <w:rFonts w:asciiTheme="minorHAnsi" w:hAnsiTheme="minorHAnsi" w:cstheme="minorHAnsi"/>
                <w:sz w:val="22"/>
                <w:szCs w:val="22"/>
              </w:rPr>
              <w:t>Southwell Town Council considered application 19/00586/FUL</w:t>
            </w:r>
            <w:r w:rsidRPr="00D14B4A">
              <w:rPr>
                <w:rFonts w:asciiTheme="minorHAnsi" w:hAnsiTheme="minorHAnsi" w:cstheme="minorHAnsi"/>
                <w:sz w:val="22"/>
                <w:szCs w:val="22"/>
              </w:rPr>
              <w:tab/>
              <w:t xml:space="preserve">19 </w:t>
            </w:r>
            <w:proofErr w:type="spellStart"/>
            <w:r w:rsidRPr="00D14B4A">
              <w:rPr>
                <w:rFonts w:asciiTheme="minorHAnsi" w:hAnsiTheme="minorHAnsi" w:cstheme="minorHAnsi"/>
                <w:sz w:val="22"/>
                <w:szCs w:val="22"/>
              </w:rPr>
              <w:t>Raysmith</w:t>
            </w:r>
            <w:proofErr w:type="spellEnd"/>
            <w:r w:rsidRPr="00D14B4A">
              <w:rPr>
                <w:rFonts w:asciiTheme="minorHAnsi" w:hAnsiTheme="minorHAnsi" w:cstheme="minorHAnsi"/>
                <w:sz w:val="22"/>
                <w:szCs w:val="22"/>
              </w:rPr>
              <w:t xml:space="preserve"> Close and agreed unanimously  to support this application on the proviso that suitable measures are for the treatment of surface water are implemented </w:t>
            </w:r>
          </w:p>
        </w:tc>
      </w:tr>
      <w:tr w:rsidR="00345CFA" w:rsidRPr="000D2AC8" w14:paraId="7162A8FB" w14:textId="77777777" w:rsidTr="002F562F">
        <w:tc>
          <w:tcPr>
            <w:tcW w:w="506" w:type="dxa"/>
          </w:tcPr>
          <w:p w14:paraId="56C20652" w14:textId="780B0C94" w:rsidR="00345CFA" w:rsidRPr="00D14B4A" w:rsidRDefault="00345CFA" w:rsidP="00D14B4A">
            <w:pPr>
              <w:rPr>
                <w:rFonts w:asciiTheme="minorHAnsi" w:hAnsiTheme="minorHAnsi"/>
                <w:sz w:val="22"/>
                <w:szCs w:val="22"/>
              </w:rPr>
            </w:pPr>
            <w:r w:rsidRPr="00D14B4A">
              <w:rPr>
                <w:rFonts w:asciiTheme="minorHAnsi" w:hAnsiTheme="minorHAnsi"/>
                <w:sz w:val="22"/>
                <w:szCs w:val="22"/>
              </w:rPr>
              <w:t>5.10</w:t>
            </w:r>
          </w:p>
        </w:tc>
        <w:tc>
          <w:tcPr>
            <w:tcW w:w="1111" w:type="dxa"/>
          </w:tcPr>
          <w:p w14:paraId="6C795A05" w14:textId="40989F49" w:rsidR="00345CFA" w:rsidRPr="00D14B4A" w:rsidRDefault="00345CFA" w:rsidP="00D14B4A">
            <w:pPr>
              <w:rPr>
                <w:rFonts w:asciiTheme="minorHAnsi" w:hAnsiTheme="minorHAnsi"/>
                <w:sz w:val="22"/>
                <w:szCs w:val="22"/>
              </w:rPr>
            </w:pPr>
            <w:r w:rsidRPr="00D14B4A">
              <w:rPr>
                <w:rFonts w:asciiTheme="minorHAnsi" w:hAnsiTheme="minorHAnsi"/>
                <w:sz w:val="22"/>
                <w:szCs w:val="22"/>
              </w:rPr>
              <w:t>19/00890/FULM</w:t>
            </w:r>
          </w:p>
        </w:tc>
        <w:tc>
          <w:tcPr>
            <w:tcW w:w="1559" w:type="dxa"/>
          </w:tcPr>
          <w:p w14:paraId="067F50AE" w14:textId="07ACE6B0" w:rsidR="00345CFA" w:rsidRPr="00D14B4A" w:rsidRDefault="00345CFA" w:rsidP="00D14B4A">
            <w:pPr>
              <w:rPr>
                <w:rFonts w:asciiTheme="minorHAnsi" w:hAnsiTheme="minorHAnsi"/>
                <w:sz w:val="22"/>
                <w:szCs w:val="22"/>
              </w:rPr>
            </w:pPr>
            <w:r w:rsidRPr="00D14B4A">
              <w:rPr>
                <w:rFonts w:asciiTheme="minorHAnsi" w:hAnsiTheme="minorHAnsi"/>
                <w:sz w:val="22"/>
                <w:szCs w:val="22"/>
              </w:rPr>
              <w:t>The Orchards Golf Course Brinkley</w:t>
            </w:r>
          </w:p>
        </w:tc>
        <w:tc>
          <w:tcPr>
            <w:tcW w:w="1559" w:type="dxa"/>
          </w:tcPr>
          <w:p w14:paraId="5D46D530" w14:textId="058B1750" w:rsidR="00345CFA" w:rsidRPr="00D14B4A" w:rsidRDefault="00345CFA" w:rsidP="00D14B4A">
            <w:pPr>
              <w:rPr>
                <w:rFonts w:asciiTheme="minorHAnsi" w:hAnsiTheme="minorHAnsi"/>
                <w:sz w:val="22"/>
                <w:szCs w:val="22"/>
              </w:rPr>
            </w:pPr>
            <w:r w:rsidRPr="00D14B4A">
              <w:rPr>
                <w:rFonts w:asciiTheme="minorHAnsi" w:hAnsiTheme="minorHAnsi"/>
                <w:sz w:val="22"/>
                <w:szCs w:val="22"/>
              </w:rPr>
              <w:t>Change of use of part of the golf course for the siting of 35 holiday lodges and reception lodge (fabricated off-site) (an additional 29 Lodges over the 6 already permitted under 16/02154/OUTM</w:t>
            </w:r>
          </w:p>
        </w:tc>
        <w:tc>
          <w:tcPr>
            <w:tcW w:w="1134" w:type="dxa"/>
          </w:tcPr>
          <w:p w14:paraId="6B84F355" w14:textId="77777777" w:rsidR="00345CFA" w:rsidRPr="00D14B4A" w:rsidRDefault="001A6E8D" w:rsidP="00D14B4A">
            <w:pPr>
              <w:rPr>
                <w:rFonts w:asciiTheme="minorHAnsi" w:hAnsiTheme="minorHAnsi"/>
                <w:sz w:val="22"/>
                <w:szCs w:val="22"/>
              </w:rPr>
            </w:pPr>
            <w:r w:rsidRPr="00D14B4A">
              <w:rPr>
                <w:rFonts w:asciiTheme="minorHAnsi" w:hAnsiTheme="minorHAnsi"/>
                <w:sz w:val="22"/>
                <w:szCs w:val="22"/>
              </w:rPr>
              <w:t>Object</w:t>
            </w:r>
          </w:p>
          <w:p w14:paraId="0B50253E" w14:textId="77777777" w:rsidR="001A6E8D" w:rsidRPr="00D14B4A" w:rsidRDefault="001A6E8D" w:rsidP="00D14B4A">
            <w:pPr>
              <w:rPr>
                <w:rFonts w:asciiTheme="minorHAnsi" w:hAnsiTheme="minorHAnsi"/>
                <w:sz w:val="22"/>
                <w:szCs w:val="22"/>
              </w:rPr>
            </w:pPr>
            <w:r w:rsidRPr="00D14B4A">
              <w:rPr>
                <w:rFonts w:asciiTheme="minorHAnsi" w:hAnsiTheme="minorHAnsi"/>
                <w:sz w:val="22"/>
                <w:szCs w:val="22"/>
              </w:rPr>
              <w:t>Proposed</w:t>
            </w:r>
          </w:p>
          <w:p w14:paraId="1CB17F7C" w14:textId="77777777" w:rsidR="001A6E8D" w:rsidRPr="00D14B4A" w:rsidRDefault="001A6E8D" w:rsidP="00D14B4A">
            <w:pPr>
              <w:rPr>
                <w:rFonts w:asciiTheme="minorHAnsi" w:hAnsiTheme="minorHAnsi"/>
                <w:sz w:val="22"/>
                <w:szCs w:val="22"/>
              </w:rPr>
            </w:pPr>
            <w:r w:rsidRPr="00D14B4A">
              <w:rPr>
                <w:rFonts w:asciiTheme="minorHAnsi" w:hAnsiTheme="minorHAnsi"/>
                <w:sz w:val="22"/>
                <w:szCs w:val="22"/>
              </w:rPr>
              <w:t>Cllr Jeffrey</w:t>
            </w:r>
          </w:p>
          <w:p w14:paraId="016D7233" w14:textId="24EEBC6C" w:rsidR="001A6E8D" w:rsidRPr="00D14B4A" w:rsidRDefault="001A6E8D" w:rsidP="00D14B4A">
            <w:pPr>
              <w:rPr>
                <w:rFonts w:asciiTheme="minorHAnsi" w:hAnsiTheme="minorHAnsi"/>
                <w:sz w:val="22"/>
                <w:szCs w:val="22"/>
              </w:rPr>
            </w:pPr>
            <w:r w:rsidRPr="00D14B4A">
              <w:rPr>
                <w:rFonts w:asciiTheme="minorHAnsi" w:hAnsiTheme="minorHAnsi"/>
                <w:sz w:val="22"/>
                <w:szCs w:val="22"/>
              </w:rPr>
              <w:t>Seconded Cllr Harris</w:t>
            </w:r>
          </w:p>
        </w:tc>
        <w:tc>
          <w:tcPr>
            <w:tcW w:w="5017" w:type="dxa"/>
          </w:tcPr>
          <w:p w14:paraId="00B628B7" w14:textId="77777777" w:rsidR="0017256A" w:rsidRPr="00D14B4A" w:rsidRDefault="0017256A" w:rsidP="00D14B4A">
            <w:pPr>
              <w:rPr>
                <w:rFonts w:asciiTheme="minorHAnsi" w:hAnsiTheme="minorHAnsi"/>
                <w:sz w:val="22"/>
                <w:szCs w:val="22"/>
              </w:rPr>
            </w:pPr>
            <w:r w:rsidRPr="00D14B4A">
              <w:rPr>
                <w:rFonts w:asciiTheme="minorHAnsi" w:hAnsiTheme="minorHAnsi"/>
                <w:sz w:val="22"/>
                <w:szCs w:val="22"/>
              </w:rPr>
              <w:t>Southwell Town Council considered application 19/00890/FULM</w:t>
            </w:r>
          </w:p>
          <w:p w14:paraId="69654CA7" w14:textId="28D7FE8E" w:rsidR="00FC01EC" w:rsidRPr="00D14B4A" w:rsidRDefault="0017256A" w:rsidP="00D14B4A">
            <w:pPr>
              <w:rPr>
                <w:rFonts w:asciiTheme="minorHAnsi" w:hAnsiTheme="minorHAnsi"/>
                <w:sz w:val="22"/>
                <w:szCs w:val="22"/>
              </w:rPr>
            </w:pPr>
            <w:r w:rsidRPr="00D14B4A">
              <w:rPr>
                <w:rFonts w:asciiTheme="minorHAnsi" w:hAnsiTheme="minorHAnsi"/>
                <w:sz w:val="22"/>
                <w:szCs w:val="22"/>
              </w:rPr>
              <w:t>The Orchards Golf Course Brinkley</w:t>
            </w:r>
            <w:r w:rsidR="00FC01EC" w:rsidRPr="00D14B4A">
              <w:rPr>
                <w:rFonts w:asciiTheme="minorHAnsi" w:hAnsiTheme="minorHAnsi"/>
                <w:sz w:val="22"/>
                <w:szCs w:val="22"/>
              </w:rPr>
              <w:t xml:space="preserve"> </w:t>
            </w:r>
          </w:p>
          <w:p w14:paraId="6E3A8306" w14:textId="0C8ADFB6" w:rsidR="00FC01EC" w:rsidRPr="00D14B4A" w:rsidRDefault="00FC01EC" w:rsidP="00D14B4A">
            <w:pPr>
              <w:rPr>
                <w:rFonts w:asciiTheme="minorHAnsi" w:hAnsiTheme="minorHAnsi"/>
                <w:sz w:val="22"/>
                <w:szCs w:val="22"/>
              </w:rPr>
            </w:pPr>
            <w:r w:rsidRPr="00D14B4A">
              <w:rPr>
                <w:rFonts w:asciiTheme="minorHAnsi" w:hAnsiTheme="minorHAnsi"/>
                <w:sz w:val="22"/>
                <w:szCs w:val="22"/>
              </w:rPr>
              <w:t>and agreed unanimously to object this application and call in to the district councillor for the following reasons:</w:t>
            </w:r>
          </w:p>
          <w:p w14:paraId="78984581" w14:textId="77777777" w:rsidR="00FC01EC" w:rsidRPr="00D14B4A" w:rsidRDefault="00FC01EC" w:rsidP="00D14B4A">
            <w:pPr>
              <w:rPr>
                <w:rFonts w:asciiTheme="minorHAnsi" w:hAnsiTheme="minorHAnsi"/>
                <w:sz w:val="22"/>
                <w:szCs w:val="22"/>
              </w:rPr>
            </w:pPr>
            <w:r w:rsidRPr="00D14B4A">
              <w:rPr>
                <w:rFonts w:asciiTheme="minorHAnsi" w:hAnsiTheme="minorHAnsi"/>
                <w:sz w:val="22"/>
                <w:szCs w:val="22"/>
              </w:rPr>
              <w:t>It is in contravention of the neighbourhood plan:</w:t>
            </w:r>
          </w:p>
          <w:p w14:paraId="04AF5BA8" w14:textId="77777777" w:rsidR="00FC01EC" w:rsidRPr="00D14B4A" w:rsidRDefault="00FC01EC" w:rsidP="00D14B4A">
            <w:pPr>
              <w:rPr>
                <w:rFonts w:asciiTheme="minorHAnsi" w:hAnsiTheme="minorHAnsi"/>
                <w:sz w:val="22"/>
                <w:szCs w:val="22"/>
              </w:rPr>
            </w:pPr>
          </w:p>
          <w:p w14:paraId="565BDDD3" w14:textId="77777777" w:rsidR="00FC01EC" w:rsidRPr="00D14B4A" w:rsidRDefault="00FC01EC" w:rsidP="00D14B4A">
            <w:pPr>
              <w:rPr>
                <w:rFonts w:asciiTheme="minorHAnsi" w:hAnsiTheme="minorHAnsi"/>
                <w:sz w:val="22"/>
                <w:szCs w:val="22"/>
              </w:rPr>
            </w:pPr>
            <w:r w:rsidRPr="00D14B4A">
              <w:rPr>
                <w:rFonts w:asciiTheme="minorHAnsi" w:hAnsiTheme="minorHAnsi"/>
                <w:sz w:val="22"/>
                <w:szCs w:val="22"/>
              </w:rPr>
              <w:t xml:space="preserve">Policy E2 Flood Resilient Design </w:t>
            </w:r>
            <w:proofErr w:type="spellStart"/>
            <w:r w:rsidRPr="00D14B4A">
              <w:rPr>
                <w:rFonts w:asciiTheme="minorHAnsi" w:hAnsiTheme="minorHAnsi"/>
                <w:sz w:val="22"/>
                <w:szCs w:val="22"/>
              </w:rPr>
              <w:t>pg</w:t>
            </w:r>
            <w:proofErr w:type="spellEnd"/>
            <w:r w:rsidRPr="00D14B4A">
              <w:rPr>
                <w:rFonts w:asciiTheme="minorHAnsi" w:hAnsiTheme="minorHAnsi"/>
                <w:sz w:val="22"/>
                <w:szCs w:val="22"/>
              </w:rPr>
              <w:t xml:space="preserve"> 29 –development proposals requiring a flood risk assessment must be designed to avoid increasing the risk of flooding both on and off the site - there are no comments on the treatment of surface water and fowl sewage.  While this area is not a high risk, the area to the southeast, according to the Environment Agency at high/ medium risk of flooding from surface water.</w:t>
            </w:r>
          </w:p>
          <w:p w14:paraId="1D59BE6C" w14:textId="77777777" w:rsidR="00FC01EC" w:rsidRPr="00D14B4A" w:rsidRDefault="00FC01EC" w:rsidP="00D14B4A">
            <w:pPr>
              <w:rPr>
                <w:rFonts w:asciiTheme="minorHAnsi" w:hAnsiTheme="minorHAnsi"/>
                <w:sz w:val="22"/>
                <w:szCs w:val="22"/>
              </w:rPr>
            </w:pPr>
          </w:p>
          <w:p w14:paraId="16EAF5C0" w14:textId="77777777" w:rsidR="00FC01EC" w:rsidRPr="00D14B4A" w:rsidRDefault="00FC01EC" w:rsidP="00D14B4A">
            <w:pPr>
              <w:rPr>
                <w:rFonts w:asciiTheme="minorHAnsi" w:hAnsiTheme="minorHAnsi"/>
                <w:sz w:val="22"/>
                <w:szCs w:val="22"/>
              </w:rPr>
            </w:pPr>
            <w:r w:rsidRPr="00D14B4A">
              <w:rPr>
                <w:rFonts w:asciiTheme="minorHAnsi" w:hAnsiTheme="minorHAnsi"/>
                <w:sz w:val="22"/>
                <w:szCs w:val="22"/>
              </w:rPr>
              <w:t xml:space="preserve">Design Guide – Appendix 2 Built From </w:t>
            </w:r>
            <w:proofErr w:type="spellStart"/>
            <w:r w:rsidRPr="00D14B4A">
              <w:rPr>
                <w:rFonts w:asciiTheme="minorHAnsi" w:hAnsiTheme="minorHAnsi"/>
                <w:sz w:val="22"/>
                <w:szCs w:val="22"/>
              </w:rPr>
              <w:t>pg</w:t>
            </w:r>
            <w:proofErr w:type="spellEnd"/>
            <w:r w:rsidRPr="00D14B4A">
              <w:rPr>
                <w:rFonts w:asciiTheme="minorHAnsi" w:hAnsiTheme="minorHAnsi"/>
                <w:sz w:val="22"/>
                <w:szCs w:val="22"/>
              </w:rPr>
              <w:t xml:space="preserve"> 102 – Developments inappropriate or uncharacteristic with the context of Southwell in its design should be avoided. Proposal for development should demonstrate their compliance with the existing characteristics of the area. The Hamlet of Brinkley has 4 houses and these lodges will disproportionately increase the population of the area, also they will have a high visual impact on the area, in particular those positioned close to the road.</w:t>
            </w:r>
          </w:p>
          <w:p w14:paraId="4EE28949" w14:textId="77777777" w:rsidR="00FC01EC" w:rsidRPr="00D14B4A" w:rsidRDefault="00FC01EC" w:rsidP="00D14B4A">
            <w:pPr>
              <w:rPr>
                <w:rFonts w:asciiTheme="minorHAnsi" w:hAnsiTheme="minorHAnsi"/>
                <w:sz w:val="22"/>
                <w:szCs w:val="22"/>
              </w:rPr>
            </w:pPr>
          </w:p>
          <w:p w14:paraId="63B99ABF" w14:textId="77777777" w:rsidR="00FC01EC" w:rsidRPr="00D14B4A" w:rsidRDefault="00FC01EC" w:rsidP="00D14B4A">
            <w:pPr>
              <w:rPr>
                <w:rFonts w:asciiTheme="minorHAnsi" w:hAnsiTheme="minorHAnsi"/>
                <w:sz w:val="22"/>
                <w:szCs w:val="22"/>
              </w:rPr>
            </w:pPr>
            <w:proofErr w:type="gramStart"/>
            <w:r w:rsidRPr="00D14B4A">
              <w:rPr>
                <w:rFonts w:asciiTheme="minorHAnsi" w:hAnsiTheme="minorHAnsi"/>
                <w:sz w:val="22"/>
                <w:szCs w:val="22"/>
              </w:rPr>
              <w:t>TA1 ,</w:t>
            </w:r>
            <w:proofErr w:type="gramEnd"/>
            <w:r w:rsidRPr="00D14B4A">
              <w:rPr>
                <w:rFonts w:asciiTheme="minorHAnsi" w:hAnsiTheme="minorHAnsi"/>
                <w:sz w:val="22"/>
                <w:szCs w:val="22"/>
              </w:rPr>
              <w:t xml:space="preserve"> T2 &amp; T3 Transport and Access pgs.’ 52-53 – new developments must demonstrate how account has been taken to improve the pedestrian and cycle network with the town – this proposed development is situated on an unlit, unrestricted road with no pavements and an irregular bus service (which is at risk of closure). The increased level of traffic on this road is unacceptable as most journeys to and from the site would be via motor vehicle.</w:t>
            </w:r>
          </w:p>
          <w:p w14:paraId="62727A6F" w14:textId="77777777" w:rsidR="00FC01EC" w:rsidRPr="00D14B4A" w:rsidRDefault="00FC01EC" w:rsidP="00D14B4A">
            <w:pPr>
              <w:rPr>
                <w:rFonts w:asciiTheme="minorHAnsi" w:hAnsiTheme="minorHAnsi"/>
                <w:sz w:val="22"/>
                <w:szCs w:val="22"/>
              </w:rPr>
            </w:pPr>
          </w:p>
          <w:p w14:paraId="5CCFE77D" w14:textId="77777777" w:rsidR="00FC01EC" w:rsidRPr="00D14B4A" w:rsidRDefault="00FC01EC" w:rsidP="00D14B4A">
            <w:pPr>
              <w:rPr>
                <w:rFonts w:asciiTheme="minorHAnsi" w:hAnsiTheme="minorHAnsi"/>
                <w:sz w:val="22"/>
                <w:szCs w:val="22"/>
              </w:rPr>
            </w:pPr>
            <w:r w:rsidRPr="00D14B4A">
              <w:rPr>
                <w:rFonts w:asciiTheme="minorHAnsi" w:hAnsiTheme="minorHAnsi"/>
                <w:sz w:val="22"/>
                <w:szCs w:val="22"/>
              </w:rPr>
              <w:t>The visual impact on the area will be unacceptable as the lodges positioned close to the road will not be screened in the winter months.</w:t>
            </w:r>
          </w:p>
          <w:p w14:paraId="2EF08738" w14:textId="77777777" w:rsidR="00FC01EC" w:rsidRPr="00D14B4A" w:rsidRDefault="00FC01EC" w:rsidP="00D14B4A">
            <w:pPr>
              <w:rPr>
                <w:rFonts w:asciiTheme="minorHAnsi" w:hAnsiTheme="minorHAnsi"/>
                <w:sz w:val="22"/>
                <w:szCs w:val="22"/>
              </w:rPr>
            </w:pPr>
          </w:p>
          <w:p w14:paraId="5EC2C73F" w14:textId="0B113FDB" w:rsidR="00345CFA" w:rsidRPr="00D14B4A" w:rsidRDefault="00FC01EC" w:rsidP="00D14B4A">
            <w:pPr>
              <w:rPr>
                <w:rFonts w:asciiTheme="minorHAnsi" w:hAnsiTheme="minorHAnsi"/>
                <w:sz w:val="22"/>
                <w:szCs w:val="22"/>
              </w:rPr>
            </w:pPr>
            <w:r w:rsidRPr="00D14B4A">
              <w:rPr>
                <w:rFonts w:asciiTheme="minorHAnsi" w:hAnsiTheme="minorHAnsi"/>
                <w:sz w:val="22"/>
                <w:szCs w:val="22"/>
              </w:rPr>
              <w:t>This development will also cause unacceptable increased light and noise pollution in this rural location</w:t>
            </w:r>
          </w:p>
        </w:tc>
      </w:tr>
      <w:tr w:rsidR="00345CFA" w:rsidRPr="000D2AC8" w14:paraId="442277FA" w14:textId="77777777" w:rsidTr="002F562F">
        <w:tc>
          <w:tcPr>
            <w:tcW w:w="506" w:type="dxa"/>
          </w:tcPr>
          <w:p w14:paraId="488E02F7" w14:textId="6677E210" w:rsidR="00345CFA" w:rsidRPr="000D2AC8" w:rsidRDefault="00345CFA" w:rsidP="00400931">
            <w:pPr>
              <w:rPr>
                <w:rFonts w:asciiTheme="minorHAnsi" w:hAnsiTheme="minorHAnsi" w:cstheme="minorHAnsi"/>
                <w:sz w:val="22"/>
                <w:szCs w:val="22"/>
              </w:rPr>
            </w:pPr>
            <w:r>
              <w:rPr>
                <w:rFonts w:asciiTheme="minorHAnsi" w:hAnsiTheme="minorHAnsi" w:cstheme="minorHAnsi"/>
                <w:sz w:val="22"/>
                <w:szCs w:val="22"/>
              </w:rPr>
              <w:lastRenderedPageBreak/>
              <w:t>5.11</w:t>
            </w:r>
          </w:p>
        </w:tc>
        <w:tc>
          <w:tcPr>
            <w:tcW w:w="1111" w:type="dxa"/>
          </w:tcPr>
          <w:p w14:paraId="30358BA5" w14:textId="53E065AB" w:rsidR="00345CFA" w:rsidRPr="000D2AC8" w:rsidRDefault="00345CFA" w:rsidP="00400931">
            <w:pPr>
              <w:rPr>
                <w:rFonts w:asciiTheme="minorHAnsi" w:hAnsiTheme="minorHAnsi"/>
                <w:sz w:val="22"/>
                <w:szCs w:val="22"/>
              </w:rPr>
            </w:pPr>
            <w:r w:rsidRPr="00345CFA">
              <w:rPr>
                <w:rFonts w:asciiTheme="minorHAnsi" w:hAnsiTheme="minorHAnsi"/>
                <w:sz w:val="22"/>
                <w:szCs w:val="22"/>
              </w:rPr>
              <w:t>APP/B3030/D/19/3225439</w:t>
            </w:r>
          </w:p>
        </w:tc>
        <w:tc>
          <w:tcPr>
            <w:tcW w:w="1559" w:type="dxa"/>
          </w:tcPr>
          <w:p w14:paraId="113AF6C3" w14:textId="2889ECC1" w:rsidR="00345CFA" w:rsidRPr="000D2AC8" w:rsidRDefault="00345CFA" w:rsidP="00400931">
            <w:pPr>
              <w:rPr>
                <w:rFonts w:asciiTheme="minorHAnsi" w:hAnsiTheme="minorHAnsi"/>
                <w:sz w:val="22"/>
                <w:szCs w:val="22"/>
              </w:rPr>
            </w:pPr>
            <w:r w:rsidRPr="00345CFA">
              <w:rPr>
                <w:rFonts w:asciiTheme="minorHAnsi" w:hAnsiTheme="minorHAnsi"/>
                <w:sz w:val="22"/>
                <w:szCs w:val="22"/>
              </w:rPr>
              <w:t>Kingfisher Cottage 67E Church Street</w:t>
            </w:r>
          </w:p>
        </w:tc>
        <w:tc>
          <w:tcPr>
            <w:tcW w:w="1559" w:type="dxa"/>
          </w:tcPr>
          <w:p w14:paraId="1E1944B3" w14:textId="40188B7E" w:rsidR="00345CFA" w:rsidRPr="000D2AC8" w:rsidRDefault="00345CFA" w:rsidP="00400931">
            <w:pPr>
              <w:rPr>
                <w:rFonts w:asciiTheme="minorHAnsi" w:hAnsiTheme="minorHAnsi"/>
                <w:sz w:val="22"/>
                <w:szCs w:val="22"/>
              </w:rPr>
            </w:pPr>
            <w:r w:rsidRPr="00345CFA">
              <w:rPr>
                <w:rFonts w:asciiTheme="minorHAnsi" w:hAnsiTheme="minorHAnsi"/>
                <w:sz w:val="22"/>
                <w:szCs w:val="22"/>
              </w:rPr>
              <w:t xml:space="preserve">Householder application for extension to existing dwelling to form additional bedroom, </w:t>
            </w:r>
            <w:proofErr w:type="spellStart"/>
            <w:r w:rsidRPr="00345CFA">
              <w:rPr>
                <w:rFonts w:asciiTheme="minorHAnsi" w:hAnsiTheme="minorHAnsi"/>
                <w:sz w:val="22"/>
                <w:szCs w:val="22"/>
              </w:rPr>
              <w:t>en</w:t>
            </w:r>
            <w:proofErr w:type="spellEnd"/>
            <w:r w:rsidRPr="00345CFA">
              <w:rPr>
                <w:rFonts w:asciiTheme="minorHAnsi" w:hAnsiTheme="minorHAnsi"/>
                <w:sz w:val="22"/>
                <w:szCs w:val="22"/>
              </w:rPr>
              <w:t>-suite, utility room, and living room</w:t>
            </w:r>
          </w:p>
        </w:tc>
        <w:tc>
          <w:tcPr>
            <w:tcW w:w="1134" w:type="dxa"/>
          </w:tcPr>
          <w:p w14:paraId="4A6D40CC" w14:textId="630C577B" w:rsidR="00345CFA" w:rsidRPr="000D2AC8" w:rsidRDefault="001A6E8D" w:rsidP="00400931">
            <w:pPr>
              <w:rPr>
                <w:rFonts w:asciiTheme="minorHAnsi" w:hAnsiTheme="minorHAnsi" w:cstheme="minorHAnsi"/>
                <w:sz w:val="22"/>
                <w:szCs w:val="22"/>
              </w:rPr>
            </w:pPr>
            <w:r w:rsidRPr="00D14B4A">
              <w:rPr>
                <w:rFonts w:asciiTheme="minorHAnsi" w:hAnsiTheme="minorHAnsi" w:cstheme="minorHAnsi"/>
                <w:sz w:val="22"/>
                <w:szCs w:val="22"/>
              </w:rPr>
              <w:t>No Com</w:t>
            </w:r>
            <w:r>
              <w:rPr>
                <w:rFonts w:asciiTheme="minorHAnsi" w:hAnsiTheme="minorHAnsi" w:cstheme="minorHAnsi"/>
                <w:sz w:val="22"/>
                <w:szCs w:val="22"/>
              </w:rPr>
              <w:t>ment</w:t>
            </w:r>
          </w:p>
        </w:tc>
        <w:tc>
          <w:tcPr>
            <w:tcW w:w="5017" w:type="dxa"/>
          </w:tcPr>
          <w:p w14:paraId="5C5BADAC" w14:textId="77777777" w:rsidR="00345CFA" w:rsidRPr="000D2AC8" w:rsidRDefault="00345CFA" w:rsidP="00400931">
            <w:pPr>
              <w:rPr>
                <w:rFonts w:asciiTheme="minorHAnsi" w:hAnsiTheme="minorHAnsi" w:cstheme="minorHAnsi"/>
                <w:sz w:val="22"/>
                <w:szCs w:val="22"/>
              </w:rPr>
            </w:pPr>
          </w:p>
        </w:tc>
      </w:tr>
    </w:tbl>
    <w:p w14:paraId="21B9A943" w14:textId="77777777" w:rsidR="008301C7" w:rsidRDefault="008301C7" w:rsidP="003C6BE6">
      <w:pPr>
        <w:tabs>
          <w:tab w:val="left" w:pos="709"/>
          <w:tab w:val="left" w:pos="1134"/>
        </w:tabs>
        <w:rPr>
          <w:rFonts w:asciiTheme="minorHAnsi" w:hAnsiTheme="minorHAnsi" w:cstheme="minorHAnsi"/>
          <w:b/>
          <w:bCs/>
          <w:sz w:val="22"/>
          <w:szCs w:val="22"/>
          <w:lang w:eastAsia="en-GB"/>
        </w:rPr>
      </w:pPr>
    </w:p>
    <w:p w14:paraId="6A9F3E63" w14:textId="77777777" w:rsidR="008301C7" w:rsidRDefault="008301C7" w:rsidP="003C6BE6">
      <w:pPr>
        <w:tabs>
          <w:tab w:val="left" w:pos="709"/>
          <w:tab w:val="left" w:pos="1134"/>
        </w:tabs>
        <w:rPr>
          <w:rFonts w:asciiTheme="minorHAnsi" w:hAnsiTheme="minorHAnsi" w:cstheme="minorHAnsi"/>
          <w:b/>
          <w:bCs/>
          <w:sz w:val="22"/>
          <w:szCs w:val="22"/>
          <w:lang w:eastAsia="en-GB"/>
        </w:rPr>
      </w:pPr>
    </w:p>
    <w:p w14:paraId="583C8B0E" w14:textId="79199A72" w:rsidR="00460F72" w:rsidRDefault="00FA15A8" w:rsidP="003C6BE6">
      <w:pPr>
        <w:tabs>
          <w:tab w:val="left" w:pos="709"/>
          <w:tab w:val="left" w:pos="1134"/>
        </w:tabs>
        <w:rPr>
          <w:rFonts w:asciiTheme="minorHAnsi" w:hAnsiTheme="minorHAnsi" w:cstheme="minorHAnsi"/>
          <w:bCs/>
          <w:sz w:val="22"/>
          <w:szCs w:val="22"/>
          <w:lang w:eastAsia="en-GB"/>
        </w:rPr>
      </w:pPr>
      <w:r>
        <w:rPr>
          <w:rFonts w:asciiTheme="minorHAnsi" w:hAnsiTheme="minorHAnsi" w:cstheme="minorHAnsi"/>
          <w:b/>
          <w:bCs/>
          <w:sz w:val="22"/>
          <w:szCs w:val="22"/>
          <w:lang w:eastAsia="en-GB"/>
        </w:rPr>
        <w:t>7</w:t>
      </w:r>
      <w:r w:rsidR="005A1BC5" w:rsidRPr="000D2AC8">
        <w:rPr>
          <w:rFonts w:asciiTheme="minorHAnsi" w:hAnsiTheme="minorHAnsi" w:cstheme="minorHAnsi"/>
          <w:b/>
          <w:bCs/>
          <w:sz w:val="22"/>
          <w:szCs w:val="22"/>
          <w:lang w:eastAsia="en-GB"/>
        </w:rPr>
        <w:t xml:space="preserve">    </w:t>
      </w:r>
      <w:r w:rsidR="00253D87" w:rsidRPr="000D2AC8">
        <w:rPr>
          <w:rFonts w:asciiTheme="minorHAnsi" w:hAnsiTheme="minorHAnsi" w:cstheme="minorHAnsi"/>
          <w:b/>
          <w:bCs/>
          <w:sz w:val="22"/>
          <w:szCs w:val="22"/>
          <w:lang w:eastAsia="en-GB"/>
        </w:rPr>
        <w:t xml:space="preserve"> </w:t>
      </w:r>
      <w:r w:rsidR="005A1BC5" w:rsidRPr="000D2AC8">
        <w:rPr>
          <w:rFonts w:asciiTheme="minorHAnsi" w:hAnsiTheme="minorHAnsi" w:cstheme="minorHAnsi"/>
          <w:b/>
          <w:bCs/>
          <w:sz w:val="22"/>
          <w:szCs w:val="22"/>
          <w:lang w:eastAsia="en-GB"/>
        </w:rPr>
        <w:t xml:space="preserve"> </w:t>
      </w:r>
      <w:r w:rsidR="00972DFD" w:rsidRPr="000D2AC8">
        <w:rPr>
          <w:rFonts w:asciiTheme="minorHAnsi" w:hAnsiTheme="minorHAnsi" w:cstheme="minorHAnsi"/>
          <w:b/>
          <w:bCs/>
          <w:sz w:val="22"/>
          <w:szCs w:val="22"/>
          <w:lang w:eastAsia="en-GB"/>
        </w:rPr>
        <w:t xml:space="preserve"> </w:t>
      </w:r>
      <w:r w:rsidR="00D526A7" w:rsidRPr="000D2AC8">
        <w:rPr>
          <w:rFonts w:asciiTheme="minorHAnsi" w:hAnsiTheme="minorHAnsi" w:cstheme="minorHAnsi"/>
          <w:b/>
          <w:bCs/>
          <w:sz w:val="22"/>
          <w:szCs w:val="22"/>
          <w:lang w:eastAsia="en-GB"/>
        </w:rPr>
        <w:t xml:space="preserve">    </w:t>
      </w:r>
      <w:r w:rsidR="005A1BC5" w:rsidRPr="000D2AC8">
        <w:rPr>
          <w:rFonts w:asciiTheme="minorHAnsi" w:hAnsiTheme="minorHAnsi" w:cstheme="minorHAnsi"/>
          <w:b/>
          <w:bCs/>
          <w:sz w:val="22"/>
          <w:szCs w:val="22"/>
          <w:lang w:eastAsia="en-GB"/>
        </w:rPr>
        <w:t>On</w:t>
      </w:r>
      <w:r w:rsidR="00B1292B" w:rsidRPr="000D2AC8">
        <w:rPr>
          <w:rFonts w:asciiTheme="minorHAnsi" w:hAnsiTheme="minorHAnsi" w:cstheme="minorHAnsi"/>
          <w:b/>
          <w:bCs/>
          <w:sz w:val="22"/>
          <w:szCs w:val="22"/>
          <w:lang w:eastAsia="en-GB"/>
        </w:rPr>
        <w:t xml:space="preserve">going </w:t>
      </w:r>
      <w:r w:rsidR="00D11B6C" w:rsidRPr="000D2AC8">
        <w:rPr>
          <w:rFonts w:asciiTheme="minorHAnsi" w:hAnsiTheme="minorHAnsi" w:cstheme="minorHAnsi"/>
          <w:b/>
          <w:bCs/>
          <w:sz w:val="22"/>
          <w:szCs w:val="22"/>
          <w:lang w:eastAsia="en-GB"/>
        </w:rPr>
        <w:t xml:space="preserve">and outstanding </w:t>
      </w:r>
      <w:r w:rsidR="00B1292B" w:rsidRPr="000D2AC8">
        <w:rPr>
          <w:rFonts w:asciiTheme="minorHAnsi" w:hAnsiTheme="minorHAnsi" w:cstheme="minorHAnsi"/>
          <w:b/>
          <w:bCs/>
          <w:sz w:val="22"/>
          <w:szCs w:val="22"/>
          <w:lang w:eastAsia="en-GB"/>
        </w:rPr>
        <w:t xml:space="preserve">planning applications update: </w:t>
      </w:r>
      <w:r w:rsidR="008301C7">
        <w:rPr>
          <w:rFonts w:asciiTheme="minorHAnsi" w:hAnsiTheme="minorHAnsi" w:cstheme="minorHAnsi"/>
          <w:b/>
          <w:bCs/>
          <w:sz w:val="22"/>
          <w:szCs w:val="22"/>
          <w:lang w:eastAsia="en-GB"/>
        </w:rPr>
        <w:t>Noted</w:t>
      </w:r>
    </w:p>
    <w:p w14:paraId="73A16EE0" w14:textId="77777777" w:rsidR="00A024C4" w:rsidRPr="000D2AC8" w:rsidRDefault="00A024C4" w:rsidP="003C6BE6">
      <w:pPr>
        <w:tabs>
          <w:tab w:val="left" w:pos="709"/>
          <w:tab w:val="left" w:pos="1134"/>
        </w:tabs>
        <w:rPr>
          <w:rFonts w:asciiTheme="minorHAnsi" w:hAnsiTheme="minorHAnsi" w:cstheme="minorHAnsi"/>
          <w:bCs/>
          <w:sz w:val="22"/>
          <w:szCs w:val="22"/>
          <w:lang w:eastAsia="en-GB"/>
        </w:rPr>
      </w:pPr>
    </w:p>
    <w:p w14:paraId="7B0FB57B" w14:textId="494AA95D" w:rsidR="00E169A0" w:rsidRPr="000D2AC8" w:rsidRDefault="00FA15A8" w:rsidP="00E6761F">
      <w:pPr>
        <w:tabs>
          <w:tab w:val="left" w:pos="709"/>
          <w:tab w:val="left" w:pos="1134"/>
        </w:tabs>
        <w:rPr>
          <w:rFonts w:asciiTheme="minorHAnsi" w:hAnsiTheme="minorHAnsi" w:cstheme="minorHAnsi"/>
          <w:b/>
          <w:sz w:val="22"/>
          <w:szCs w:val="22"/>
          <w:lang w:eastAsia="en-GB"/>
        </w:rPr>
      </w:pPr>
      <w:r>
        <w:rPr>
          <w:rFonts w:asciiTheme="minorHAnsi" w:hAnsiTheme="minorHAnsi" w:cstheme="minorHAnsi"/>
          <w:b/>
          <w:sz w:val="22"/>
          <w:szCs w:val="22"/>
          <w:lang w:eastAsia="en-GB"/>
        </w:rPr>
        <w:t>8</w:t>
      </w:r>
      <w:r w:rsidR="00893138" w:rsidRPr="000D2AC8">
        <w:rPr>
          <w:rFonts w:asciiTheme="minorHAnsi" w:hAnsiTheme="minorHAnsi" w:cstheme="minorHAnsi"/>
          <w:b/>
          <w:sz w:val="22"/>
          <w:szCs w:val="22"/>
          <w:lang w:eastAsia="en-GB"/>
        </w:rPr>
        <w:tab/>
      </w:r>
      <w:r w:rsidR="00A44267" w:rsidRPr="000D2AC8">
        <w:rPr>
          <w:rFonts w:asciiTheme="minorHAnsi" w:hAnsiTheme="minorHAnsi" w:cstheme="minorHAnsi"/>
          <w:b/>
          <w:sz w:val="22"/>
          <w:szCs w:val="22"/>
          <w:lang w:eastAsia="en-GB"/>
        </w:rPr>
        <w:t>Agenda Item: Planning Decisions and Notifications</w:t>
      </w:r>
      <w:r w:rsidR="00A44267" w:rsidRPr="000D2AC8">
        <w:rPr>
          <w:rFonts w:asciiTheme="minorHAnsi" w:hAnsiTheme="minorHAnsi" w:cstheme="minorHAnsi"/>
          <w:b/>
          <w:sz w:val="22"/>
          <w:szCs w:val="22"/>
          <w:lang w:eastAsia="en-GB"/>
        </w:rPr>
        <w:tab/>
      </w:r>
      <w:r w:rsidR="00A44267" w:rsidRPr="000D2AC8">
        <w:rPr>
          <w:rFonts w:asciiTheme="minorHAnsi" w:hAnsiTheme="minorHAnsi" w:cstheme="minorHAnsi"/>
          <w:b/>
          <w:sz w:val="22"/>
          <w:szCs w:val="22"/>
          <w:lang w:eastAsia="en-GB"/>
        </w:rPr>
        <w:tab/>
      </w:r>
      <w:r w:rsidR="00A44267" w:rsidRPr="000D2AC8">
        <w:rPr>
          <w:rFonts w:asciiTheme="minorHAnsi" w:hAnsiTheme="minorHAnsi" w:cstheme="minorHAnsi"/>
          <w:b/>
          <w:sz w:val="22"/>
          <w:szCs w:val="22"/>
          <w:lang w:eastAsia="en-GB"/>
        </w:rPr>
        <w:tab/>
      </w:r>
      <w:r w:rsidR="00A44267" w:rsidRPr="000D2AC8">
        <w:rPr>
          <w:rFonts w:asciiTheme="minorHAnsi" w:hAnsiTheme="minorHAnsi" w:cstheme="minorHAnsi"/>
          <w:b/>
          <w:sz w:val="22"/>
          <w:szCs w:val="22"/>
          <w:lang w:eastAsia="en-GB"/>
        </w:rPr>
        <w:tab/>
        <w:t xml:space="preserve">                        STC Decision</w:t>
      </w:r>
    </w:p>
    <w:p w14:paraId="24B22D6A" w14:textId="2E78890A" w:rsidR="00E169A0" w:rsidRDefault="00E169A0" w:rsidP="00972DFD">
      <w:pPr>
        <w:tabs>
          <w:tab w:val="left" w:pos="0"/>
        </w:tabs>
        <w:rPr>
          <w:rFonts w:asciiTheme="minorHAnsi" w:hAnsiTheme="minorHAnsi" w:cstheme="minorHAnsi"/>
          <w:b/>
          <w:sz w:val="22"/>
          <w:szCs w:val="22"/>
          <w:lang w:eastAsia="en-GB"/>
        </w:rPr>
      </w:pPr>
      <w:r w:rsidRPr="000D2AC8">
        <w:rPr>
          <w:rFonts w:asciiTheme="minorHAnsi" w:hAnsiTheme="minorHAnsi" w:cstheme="minorHAnsi"/>
          <w:b/>
          <w:sz w:val="22"/>
          <w:szCs w:val="22"/>
          <w:lang w:eastAsia="en-GB"/>
        </w:rPr>
        <w:tab/>
      </w:r>
      <w:r w:rsidR="00FA15A8">
        <w:rPr>
          <w:rFonts w:asciiTheme="minorHAnsi" w:hAnsiTheme="minorHAnsi" w:cstheme="minorHAnsi"/>
          <w:b/>
          <w:sz w:val="22"/>
          <w:szCs w:val="22"/>
          <w:lang w:eastAsia="en-GB"/>
        </w:rPr>
        <w:t>8</w:t>
      </w:r>
      <w:r w:rsidR="00D54DF7" w:rsidRPr="000D2AC8">
        <w:rPr>
          <w:rFonts w:asciiTheme="minorHAnsi" w:hAnsiTheme="minorHAnsi" w:cstheme="minorHAnsi"/>
          <w:b/>
          <w:sz w:val="22"/>
          <w:szCs w:val="22"/>
          <w:lang w:eastAsia="en-GB"/>
        </w:rPr>
        <w:t>.1</w:t>
      </w:r>
      <w:r w:rsidRPr="000D2AC8">
        <w:rPr>
          <w:rFonts w:asciiTheme="minorHAnsi" w:hAnsiTheme="minorHAnsi" w:cstheme="minorHAnsi"/>
          <w:b/>
          <w:sz w:val="22"/>
          <w:szCs w:val="22"/>
          <w:lang w:eastAsia="en-GB"/>
        </w:rPr>
        <w:t xml:space="preserve">     </w:t>
      </w:r>
      <w:r w:rsidRPr="000D2AC8">
        <w:rPr>
          <w:rFonts w:asciiTheme="minorHAnsi" w:hAnsiTheme="minorHAnsi" w:cstheme="minorHAnsi"/>
          <w:b/>
          <w:sz w:val="22"/>
          <w:szCs w:val="22"/>
          <w:lang w:eastAsia="en-GB"/>
        </w:rPr>
        <w:tab/>
        <w:t>Applications approved:</w:t>
      </w:r>
    </w:p>
    <w:p w14:paraId="7AA25858" w14:textId="331297EC" w:rsidR="00A836F6" w:rsidRPr="00463F8C" w:rsidRDefault="00A836F6" w:rsidP="00972DFD">
      <w:pPr>
        <w:tabs>
          <w:tab w:val="left" w:pos="0"/>
        </w:tabs>
        <w:rPr>
          <w:rFonts w:asciiTheme="minorHAnsi" w:hAnsiTheme="minorHAnsi" w:cstheme="minorHAnsi"/>
          <w:sz w:val="22"/>
          <w:szCs w:val="22"/>
          <w:lang w:eastAsia="en-GB"/>
        </w:rPr>
      </w:pPr>
      <w:r>
        <w:rPr>
          <w:rFonts w:asciiTheme="minorHAnsi" w:hAnsiTheme="minorHAnsi" w:cstheme="minorHAnsi"/>
          <w:b/>
          <w:sz w:val="22"/>
          <w:szCs w:val="22"/>
          <w:lang w:eastAsia="en-GB"/>
        </w:rPr>
        <w:tab/>
      </w:r>
      <w:r>
        <w:rPr>
          <w:rFonts w:asciiTheme="minorHAnsi" w:hAnsiTheme="minorHAnsi" w:cstheme="minorHAnsi"/>
          <w:b/>
          <w:sz w:val="22"/>
          <w:szCs w:val="22"/>
          <w:lang w:eastAsia="en-GB"/>
        </w:rPr>
        <w:tab/>
      </w:r>
      <w:r w:rsidRPr="00463F8C">
        <w:rPr>
          <w:rFonts w:asciiTheme="minorHAnsi" w:hAnsiTheme="minorHAnsi" w:cstheme="minorHAnsi"/>
          <w:sz w:val="22"/>
          <w:szCs w:val="22"/>
          <w:lang w:eastAsia="en-GB"/>
        </w:rPr>
        <w:t xml:space="preserve">19/00431/FUL 7 </w:t>
      </w:r>
      <w:proofErr w:type="spellStart"/>
      <w:r w:rsidRPr="00463F8C">
        <w:rPr>
          <w:rFonts w:asciiTheme="minorHAnsi" w:hAnsiTheme="minorHAnsi" w:cstheme="minorHAnsi"/>
          <w:sz w:val="22"/>
          <w:szCs w:val="22"/>
          <w:lang w:eastAsia="en-GB"/>
        </w:rPr>
        <w:t>Appletree</w:t>
      </w:r>
      <w:proofErr w:type="spellEnd"/>
      <w:r w:rsidRPr="00463F8C">
        <w:rPr>
          <w:rFonts w:asciiTheme="minorHAnsi" w:hAnsiTheme="minorHAnsi" w:cstheme="minorHAnsi"/>
          <w:sz w:val="22"/>
          <w:szCs w:val="22"/>
          <w:lang w:eastAsia="en-GB"/>
        </w:rPr>
        <w:t xml:space="preserve"> Close</w:t>
      </w:r>
      <w:r w:rsidR="00345CFA">
        <w:rPr>
          <w:rFonts w:asciiTheme="minorHAnsi" w:hAnsiTheme="minorHAnsi" w:cstheme="minorHAnsi"/>
          <w:sz w:val="22"/>
          <w:szCs w:val="22"/>
          <w:lang w:eastAsia="en-GB"/>
        </w:rPr>
        <w:tab/>
      </w:r>
      <w:r w:rsidR="00345CFA">
        <w:rPr>
          <w:rFonts w:asciiTheme="minorHAnsi" w:hAnsiTheme="minorHAnsi" w:cstheme="minorHAnsi"/>
          <w:sz w:val="22"/>
          <w:szCs w:val="22"/>
          <w:lang w:eastAsia="en-GB"/>
        </w:rPr>
        <w:tab/>
      </w:r>
      <w:r w:rsidR="00345CFA">
        <w:rPr>
          <w:rFonts w:asciiTheme="minorHAnsi" w:hAnsiTheme="minorHAnsi" w:cstheme="minorHAnsi"/>
          <w:sz w:val="22"/>
          <w:szCs w:val="22"/>
          <w:lang w:eastAsia="en-GB"/>
        </w:rPr>
        <w:tab/>
      </w:r>
      <w:r w:rsidR="00345CFA">
        <w:rPr>
          <w:rFonts w:asciiTheme="minorHAnsi" w:hAnsiTheme="minorHAnsi" w:cstheme="minorHAnsi"/>
          <w:sz w:val="22"/>
          <w:szCs w:val="22"/>
          <w:lang w:eastAsia="en-GB"/>
        </w:rPr>
        <w:tab/>
      </w:r>
      <w:r w:rsidR="00345CFA">
        <w:rPr>
          <w:rFonts w:asciiTheme="minorHAnsi" w:hAnsiTheme="minorHAnsi" w:cstheme="minorHAnsi"/>
          <w:sz w:val="22"/>
          <w:szCs w:val="22"/>
          <w:lang w:eastAsia="en-GB"/>
        </w:rPr>
        <w:tab/>
      </w:r>
      <w:r w:rsidR="00345CFA">
        <w:rPr>
          <w:rFonts w:asciiTheme="minorHAnsi" w:hAnsiTheme="minorHAnsi" w:cstheme="minorHAnsi"/>
          <w:sz w:val="22"/>
          <w:szCs w:val="22"/>
          <w:lang w:eastAsia="en-GB"/>
        </w:rPr>
        <w:tab/>
      </w:r>
      <w:r w:rsidR="00345CFA">
        <w:rPr>
          <w:rFonts w:asciiTheme="minorHAnsi" w:hAnsiTheme="minorHAnsi" w:cstheme="minorHAnsi"/>
          <w:sz w:val="22"/>
          <w:szCs w:val="22"/>
          <w:lang w:eastAsia="en-GB"/>
        </w:rPr>
        <w:tab/>
        <w:t>Object</w:t>
      </w:r>
    </w:p>
    <w:p w14:paraId="35489D7F" w14:textId="735E59C2" w:rsidR="00A836F6" w:rsidRPr="00463F8C" w:rsidRDefault="00A836F6" w:rsidP="00972DFD">
      <w:pPr>
        <w:tabs>
          <w:tab w:val="left" w:pos="0"/>
        </w:tabs>
        <w:rPr>
          <w:rFonts w:asciiTheme="minorHAnsi" w:hAnsiTheme="minorHAnsi" w:cstheme="minorHAnsi"/>
          <w:sz w:val="22"/>
          <w:szCs w:val="22"/>
          <w:lang w:eastAsia="en-GB"/>
        </w:rPr>
      </w:pPr>
      <w:r w:rsidRPr="00463F8C">
        <w:rPr>
          <w:rFonts w:asciiTheme="minorHAnsi" w:hAnsiTheme="minorHAnsi" w:cstheme="minorHAnsi"/>
          <w:sz w:val="22"/>
          <w:szCs w:val="22"/>
          <w:lang w:eastAsia="en-GB"/>
        </w:rPr>
        <w:tab/>
      </w:r>
      <w:r w:rsidRPr="00463F8C">
        <w:rPr>
          <w:rFonts w:asciiTheme="minorHAnsi" w:hAnsiTheme="minorHAnsi" w:cstheme="minorHAnsi"/>
          <w:sz w:val="22"/>
          <w:szCs w:val="22"/>
          <w:lang w:eastAsia="en-GB"/>
        </w:rPr>
        <w:tab/>
        <w:t>19/00496/FUL Southwell Minster</w:t>
      </w:r>
      <w:r w:rsidR="00345CFA">
        <w:rPr>
          <w:rFonts w:asciiTheme="minorHAnsi" w:hAnsiTheme="minorHAnsi" w:cstheme="minorHAnsi"/>
          <w:sz w:val="22"/>
          <w:szCs w:val="22"/>
          <w:lang w:eastAsia="en-GB"/>
        </w:rPr>
        <w:tab/>
      </w:r>
      <w:r w:rsidR="00345CFA">
        <w:rPr>
          <w:rFonts w:asciiTheme="minorHAnsi" w:hAnsiTheme="minorHAnsi" w:cstheme="minorHAnsi"/>
          <w:sz w:val="22"/>
          <w:szCs w:val="22"/>
          <w:lang w:eastAsia="en-GB"/>
        </w:rPr>
        <w:tab/>
      </w:r>
      <w:r w:rsidR="00345CFA">
        <w:rPr>
          <w:rFonts w:asciiTheme="minorHAnsi" w:hAnsiTheme="minorHAnsi" w:cstheme="minorHAnsi"/>
          <w:sz w:val="22"/>
          <w:szCs w:val="22"/>
          <w:lang w:eastAsia="en-GB"/>
        </w:rPr>
        <w:tab/>
      </w:r>
      <w:r w:rsidR="00345CFA">
        <w:rPr>
          <w:rFonts w:asciiTheme="minorHAnsi" w:hAnsiTheme="minorHAnsi" w:cstheme="minorHAnsi"/>
          <w:sz w:val="22"/>
          <w:szCs w:val="22"/>
          <w:lang w:eastAsia="en-GB"/>
        </w:rPr>
        <w:tab/>
      </w:r>
      <w:r w:rsidR="00345CFA">
        <w:rPr>
          <w:rFonts w:asciiTheme="minorHAnsi" w:hAnsiTheme="minorHAnsi" w:cstheme="minorHAnsi"/>
          <w:sz w:val="22"/>
          <w:szCs w:val="22"/>
          <w:lang w:eastAsia="en-GB"/>
        </w:rPr>
        <w:tab/>
      </w:r>
      <w:r w:rsidR="00345CFA">
        <w:rPr>
          <w:rFonts w:asciiTheme="minorHAnsi" w:hAnsiTheme="minorHAnsi" w:cstheme="minorHAnsi"/>
          <w:sz w:val="22"/>
          <w:szCs w:val="22"/>
          <w:lang w:eastAsia="en-GB"/>
        </w:rPr>
        <w:tab/>
        <w:t xml:space="preserve">            Support</w:t>
      </w:r>
    </w:p>
    <w:p w14:paraId="6837C066" w14:textId="2875B496" w:rsidR="00A836F6" w:rsidRPr="00463F8C" w:rsidRDefault="00A836F6" w:rsidP="00972DFD">
      <w:pPr>
        <w:tabs>
          <w:tab w:val="left" w:pos="0"/>
        </w:tabs>
        <w:rPr>
          <w:rFonts w:asciiTheme="minorHAnsi" w:hAnsiTheme="minorHAnsi" w:cstheme="minorHAnsi"/>
          <w:sz w:val="22"/>
          <w:szCs w:val="22"/>
          <w:lang w:eastAsia="en-GB"/>
        </w:rPr>
      </w:pPr>
      <w:r w:rsidRPr="00463F8C">
        <w:rPr>
          <w:rFonts w:asciiTheme="minorHAnsi" w:hAnsiTheme="minorHAnsi" w:cstheme="minorHAnsi"/>
          <w:sz w:val="22"/>
          <w:szCs w:val="22"/>
          <w:lang w:eastAsia="en-GB"/>
        </w:rPr>
        <w:tab/>
      </w:r>
      <w:r w:rsidRPr="00463F8C">
        <w:rPr>
          <w:rFonts w:asciiTheme="minorHAnsi" w:hAnsiTheme="minorHAnsi" w:cstheme="minorHAnsi"/>
          <w:sz w:val="22"/>
          <w:szCs w:val="22"/>
          <w:lang w:eastAsia="en-GB"/>
        </w:rPr>
        <w:tab/>
        <w:t>19/00556/FUL 2 Lees Field</w:t>
      </w:r>
      <w:r w:rsidR="00345CFA">
        <w:rPr>
          <w:rFonts w:asciiTheme="minorHAnsi" w:hAnsiTheme="minorHAnsi" w:cstheme="minorHAnsi"/>
          <w:sz w:val="22"/>
          <w:szCs w:val="22"/>
          <w:lang w:eastAsia="en-GB"/>
        </w:rPr>
        <w:tab/>
      </w:r>
      <w:r w:rsidR="00345CFA">
        <w:rPr>
          <w:rFonts w:asciiTheme="minorHAnsi" w:hAnsiTheme="minorHAnsi" w:cstheme="minorHAnsi"/>
          <w:sz w:val="22"/>
          <w:szCs w:val="22"/>
          <w:lang w:eastAsia="en-GB"/>
        </w:rPr>
        <w:tab/>
      </w:r>
      <w:r w:rsidR="00345CFA">
        <w:rPr>
          <w:rFonts w:asciiTheme="minorHAnsi" w:hAnsiTheme="minorHAnsi" w:cstheme="minorHAnsi"/>
          <w:sz w:val="22"/>
          <w:szCs w:val="22"/>
          <w:lang w:eastAsia="en-GB"/>
        </w:rPr>
        <w:tab/>
      </w:r>
      <w:r w:rsidR="00345CFA">
        <w:rPr>
          <w:rFonts w:asciiTheme="minorHAnsi" w:hAnsiTheme="minorHAnsi" w:cstheme="minorHAnsi"/>
          <w:sz w:val="22"/>
          <w:szCs w:val="22"/>
          <w:lang w:eastAsia="en-GB"/>
        </w:rPr>
        <w:tab/>
      </w:r>
      <w:r w:rsidR="00345CFA">
        <w:rPr>
          <w:rFonts w:asciiTheme="minorHAnsi" w:hAnsiTheme="minorHAnsi" w:cstheme="minorHAnsi"/>
          <w:sz w:val="22"/>
          <w:szCs w:val="22"/>
          <w:lang w:eastAsia="en-GB"/>
        </w:rPr>
        <w:tab/>
      </w:r>
      <w:r w:rsidR="00345CFA">
        <w:rPr>
          <w:rFonts w:asciiTheme="minorHAnsi" w:hAnsiTheme="minorHAnsi" w:cstheme="minorHAnsi"/>
          <w:sz w:val="22"/>
          <w:szCs w:val="22"/>
          <w:lang w:eastAsia="en-GB"/>
        </w:rPr>
        <w:tab/>
      </w:r>
      <w:r w:rsidR="00345CFA">
        <w:rPr>
          <w:rFonts w:asciiTheme="minorHAnsi" w:hAnsiTheme="minorHAnsi" w:cstheme="minorHAnsi"/>
          <w:sz w:val="22"/>
          <w:szCs w:val="22"/>
          <w:lang w:eastAsia="en-GB"/>
        </w:rPr>
        <w:tab/>
        <w:t xml:space="preserve">      No Objection</w:t>
      </w:r>
    </w:p>
    <w:p w14:paraId="6499121C" w14:textId="5F89FF41" w:rsidR="00A836F6" w:rsidRPr="00463F8C" w:rsidRDefault="00A836F6" w:rsidP="00972DFD">
      <w:pPr>
        <w:tabs>
          <w:tab w:val="left" w:pos="0"/>
        </w:tabs>
        <w:rPr>
          <w:rFonts w:asciiTheme="minorHAnsi" w:hAnsiTheme="minorHAnsi" w:cstheme="minorHAnsi"/>
          <w:sz w:val="22"/>
          <w:szCs w:val="22"/>
          <w:lang w:eastAsia="en-GB"/>
        </w:rPr>
      </w:pPr>
      <w:r w:rsidRPr="00463F8C">
        <w:rPr>
          <w:rFonts w:asciiTheme="minorHAnsi" w:hAnsiTheme="minorHAnsi" w:cstheme="minorHAnsi"/>
          <w:sz w:val="22"/>
          <w:szCs w:val="22"/>
          <w:lang w:eastAsia="en-GB"/>
        </w:rPr>
        <w:tab/>
      </w:r>
      <w:r w:rsidRPr="00463F8C">
        <w:rPr>
          <w:rFonts w:asciiTheme="minorHAnsi" w:hAnsiTheme="minorHAnsi" w:cstheme="minorHAnsi"/>
          <w:sz w:val="22"/>
          <w:szCs w:val="22"/>
          <w:lang w:eastAsia="en-GB"/>
        </w:rPr>
        <w:tab/>
        <w:t>19/00595/FUL Pear Tree Cottage</w:t>
      </w:r>
      <w:r w:rsidR="00345CFA">
        <w:rPr>
          <w:rFonts w:asciiTheme="minorHAnsi" w:hAnsiTheme="minorHAnsi" w:cstheme="minorHAnsi"/>
          <w:sz w:val="22"/>
          <w:szCs w:val="22"/>
          <w:lang w:eastAsia="en-GB"/>
        </w:rPr>
        <w:tab/>
      </w:r>
      <w:r w:rsidR="00345CFA">
        <w:rPr>
          <w:rFonts w:asciiTheme="minorHAnsi" w:hAnsiTheme="minorHAnsi" w:cstheme="minorHAnsi"/>
          <w:sz w:val="22"/>
          <w:szCs w:val="22"/>
          <w:lang w:eastAsia="en-GB"/>
        </w:rPr>
        <w:tab/>
      </w:r>
      <w:r w:rsidR="00345CFA">
        <w:rPr>
          <w:rFonts w:asciiTheme="minorHAnsi" w:hAnsiTheme="minorHAnsi" w:cstheme="minorHAnsi"/>
          <w:sz w:val="22"/>
          <w:szCs w:val="22"/>
          <w:lang w:eastAsia="en-GB"/>
        </w:rPr>
        <w:tab/>
      </w:r>
      <w:r w:rsidR="00345CFA">
        <w:rPr>
          <w:rFonts w:asciiTheme="minorHAnsi" w:hAnsiTheme="minorHAnsi" w:cstheme="minorHAnsi"/>
          <w:sz w:val="22"/>
          <w:szCs w:val="22"/>
          <w:lang w:eastAsia="en-GB"/>
        </w:rPr>
        <w:tab/>
      </w:r>
      <w:r w:rsidR="00345CFA">
        <w:rPr>
          <w:rFonts w:asciiTheme="minorHAnsi" w:hAnsiTheme="minorHAnsi" w:cstheme="minorHAnsi"/>
          <w:sz w:val="22"/>
          <w:szCs w:val="22"/>
          <w:lang w:eastAsia="en-GB"/>
        </w:rPr>
        <w:tab/>
      </w:r>
      <w:r w:rsidR="00345CFA">
        <w:rPr>
          <w:rFonts w:asciiTheme="minorHAnsi" w:hAnsiTheme="minorHAnsi" w:cstheme="minorHAnsi"/>
          <w:sz w:val="22"/>
          <w:szCs w:val="22"/>
          <w:lang w:eastAsia="en-GB"/>
        </w:rPr>
        <w:tab/>
      </w:r>
      <w:r w:rsidR="00345CFA">
        <w:rPr>
          <w:rFonts w:asciiTheme="minorHAnsi" w:hAnsiTheme="minorHAnsi" w:cstheme="minorHAnsi"/>
          <w:sz w:val="22"/>
          <w:szCs w:val="22"/>
          <w:lang w:eastAsia="en-GB"/>
        </w:rPr>
        <w:tab/>
        <w:t>Object</w:t>
      </w:r>
    </w:p>
    <w:p w14:paraId="0A402F0C" w14:textId="07BE592A" w:rsidR="00A836F6" w:rsidRPr="00463F8C" w:rsidRDefault="00A836F6" w:rsidP="00972DFD">
      <w:pPr>
        <w:tabs>
          <w:tab w:val="left" w:pos="0"/>
        </w:tabs>
        <w:rPr>
          <w:rFonts w:asciiTheme="minorHAnsi" w:hAnsiTheme="minorHAnsi" w:cstheme="minorHAnsi"/>
          <w:sz w:val="22"/>
          <w:szCs w:val="22"/>
          <w:lang w:eastAsia="en-GB"/>
        </w:rPr>
      </w:pPr>
      <w:r w:rsidRPr="00463F8C">
        <w:rPr>
          <w:rFonts w:asciiTheme="minorHAnsi" w:hAnsiTheme="minorHAnsi" w:cstheme="minorHAnsi"/>
          <w:sz w:val="22"/>
          <w:szCs w:val="22"/>
          <w:lang w:eastAsia="en-GB"/>
        </w:rPr>
        <w:tab/>
      </w:r>
      <w:r w:rsidRPr="00463F8C">
        <w:rPr>
          <w:rFonts w:asciiTheme="minorHAnsi" w:hAnsiTheme="minorHAnsi" w:cstheme="minorHAnsi"/>
          <w:sz w:val="22"/>
          <w:szCs w:val="22"/>
          <w:lang w:eastAsia="en-GB"/>
        </w:rPr>
        <w:tab/>
        <w:t>19/00548/FUL Mayflower, 1 Byron Gardens</w:t>
      </w:r>
      <w:r w:rsidR="00345CFA">
        <w:rPr>
          <w:rFonts w:asciiTheme="minorHAnsi" w:hAnsiTheme="minorHAnsi" w:cstheme="minorHAnsi"/>
          <w:sz w:val="22"/>
          <w:szCs w:val="22"/>
          <w:lang w:eastAsia="en-GB"/>
        </w:rPr>
        <w:tab/>
      </w:r>
      <w:r w:rsidR="00345CFA">
        <w:rPr>
          <w:rFonts w:asciiTheme="minorHAnsi" w:hAnsiTheme="minorHAnsi" w:cstheme="minorHAnsi"/>
          <w:sz w:val="22"/>
          <w:szCs w:val="22"/>
          <w:lang w:eastAsia="en-GB"/>
        </w:rPr>
        <w:tab/>
      </w:r>
      <w:r w:rsidR="00345CFA">
        <w:rPr>
          <w:rFonts w:asciiTheme="minorHAnsi" w:hAnsiTheme="minorHAnsi" w:cstheme="minorHAnsi"/>
          <w:sz w:val="22"/>
          <w:szCs w:val="22"/>
          <w:lang w:eastAsia="en-GB"/>
        </w:rPr>
        <w:tab/>
      </w:r>
      <w:r w:rsidR="00345CFA">
        <w:rPr>
          <w:rFonts w:asciiTheme="minorHAnsi" w:hAnsiTheme="minorHAnsi" w:cstheme="minorHAnsi"/>
          <w:sz w:val="22"/>
          <w:szCs w:val="22"/>
          <w:lang w:eastAsia="en-GB"/>
        </w:rPr>
        <w:tab/>
      </w:r>
      <w:r w:rsidR="00345CFA">
        <w:rPr>
          <w:rFonts w:asciiTheme="minorHAnsi" w:hAnsiTheme="minorHAnsi" w:cstheme="minorHAnsi"/>
          <w:sz w:val="22"/>
          <w:szCs w:val="22"/>
          <w:lang w:eastAsia="en-GB"/>
        </w:rPr>
        <w:tab/>
      </w:r>
      <w:r w:rsidR="00345CFA">
        <w:rPr>
          <w:rFonts w:asciiTheme="minorHAnsi" w:hAnsiTheme="minorHAnsi" w:cstheme="minorHAnsi"/>
          <w:sz w:val="22"/>
          <w:szCs w:val="22"/>
          <w:lang w:eastAsia="en-GB"/>
        </w:rPr>
        <w:tab/>
        <w:t>Object</w:t>
      </w:r>
    </w:p>
    <w:p w14:paraId="450FC17D" w14:textId="4C78C163" w:rsidR="00A836F6" w:rsidRPr="00463F8C" w:rsidRDefault="00A836F6" w:rsidP="00972DFD">
      <w:pPr>
        <w:tabs>
          <w:tab w:val="left" w:pos="0"/>
        </w:tabs>
        <w:rPr>
          <w:rFonts w:asciiTheme="minorHAnsi" w:hAnsiTheme="minorHAnsi" w:cstheme="minorHAnsi"/>
          <w:sz w:val="22"/>
          <w:szCs w:val="22"/>
          <w:lang w:eastAsia="en-GB"/>
        </w:rPr>
      </w:pPr>
      <w:r w:rsidRPr="00463F8C">
        <w:rPr>
          <w:rFonts w:asciiTheme="minorHAnsi" w:hAnsiTheme="minorHAnsi" w:cstheme="minorHAnsi"/>
          <w:sz w:val="22"/>
          <w:szCs w:val="22"/>
          <w:lang w:eastAsia="en-GB"/>
        </w:rPr>
        <w:tab/>
      </w:r>
      <w:r w:rsidRPr="00463F8C">
        <w:rPr>
          <w:rFonts w:asciiTheme="minorHAnsi" w:hAnsiTheme="minorHAnsi" w:cstheme="minorHAnsi"/>
          <w:sz w:val="22"/>
          <w:szCs w:val="22"/>
          <w:lang w:eastAsia="en-GB"/>
        </w:rPr>
        <w:tab/>
        <w:t>19/0</w:t>
      </w:r>
      <w:r w:rsidR="00345CFA">
        <w:rPr>
          <w:rFonts w:asciiTheme="minorHAnsi" w:hAnsiTheme="minorHAnsi" w:cstheme="minorHAnsi"/>
          <w:sz w:val="22"/>
          <w:szCs w:val="22"/>
          <w:lang w:eastAsia="en-GB"/>
        </w:rPr>
        <w:t>0949</w:t>
      </w:r>
      <w:r w:rsidRPr="00463F8C">
        <w:rPr>
          <w:rFonts w:asciiTheme="minorHAnsi" w:hAnsiTheme="minorHAnsi" w:cstheme="minorHAnsi"/>
          <w:sz w:val="22"/>
          <w:szCs w:val="22"/>
          <w:lang w:eastAsia="en-GB"/>
        </w:rPr>
        <w:t xml:space="preserve">/FUL 98 Lower </w:t>
      </w:r>
      <w:proofErr w:type="spellStart"/>
      <w:r w:rsidRPr="00463F8C">
        <w:rPr>
          <w:rFonts w:asciiTheme="minorHAnsi" w:hAnsiTheme="minorHAnsi" w:cstheme="minorHAnsi"/>
          <w:sz w:val="22"/>
          <w:szCs w:val="22"/>
          <w:lang w:eastAsia="en-GB"/>
        </w:rPr>
        <w:t>Kirklington</w:t>
      </w:r>
      <w:proofErr w:type="spellEnd"/>
      <w:r w:rsidRPr="00463F8C">
        <w:rPr>
          <w:rFonts w:asciiTheme="minorHAnsi" w:hAnsiTheme="minorHAnsi" w:cstheme="minorHAnsi"/>
          <w:sz w:val="22"/>
          <w:szCs w:val="22"/>
          <w:lang w:eastAsia="en-GB"/>
        </w:rPr>
        <w:t xml:space="preserve"> Road</w:t>
      </w:r>
      <w:r w:rsidR="00345CFA">
        <w:rPr>
          <w:rFonts w:asciiTheme="minorHAnsi" w:hAnsiTheme="minorHAnsi" w:cstheme="minorHAnsi"/>
          <w:sz w:val="22"/>
          <w:szCs w:val="22"/>
          <w:lang w:eastAsia="en-GB"/>
        </w:rPr>
        <w:tab/>
      </w:r>
      <w:r w:rsidR="00345CFA">
        <w:rPr>
          <w:rFonts w:asciiTheme="minorHAnsi" w:hAnsiTheme="minorHAnsi" w:cstheme="minorHAnsi"/>
          <w:sz w:val="22"/>
          <w:szCs w:val="22"/>
          <w:lang w:eastAsia="en-GB"/>
        </w:rPr>
        <w:tab/>
      </w:r>
      <w:r w:rsidR="00345CFA">
        <w:rPr>
          <w:rFonts w:asciiTheme="minorHAnsi" w:hAnsiTheme="minorHAnsi" w:cstheme="minorHAnsi"/>
          <w:sz w:val="22"/>
          <w:szCs w:val="22"/>
          <w:lang w:eastAsia="en-GB"/>
        </w:rPr>
        <w:tab/>
      </w:r>
      <w:r w:rsidR="00345CFA">
        <w:rPr>
          <w:rFonts w:asciiTheme="minorHAnsi" w:hAnsiTheme="minorHAnsi" w:cstheme="minorHAnsi"/>
          <w:sz w:val="22"/>
          <w:szCs w:val="22"/>
          <w:lang w:eastAsia="en-GB"/>
        </w:rPr>
        <w:tab/>
      </w:r>
      <w:r w:rsidR="00345CFA">
        <w:rPr>
          <w:rFonts w:asciiTheme="minorHAnsi" w:hAnsiTheme="minorHAnsi" w:cstheme="minorHAnsi"/>
          <w:sz w:val="22"/>
          <w:szCs w:val="22"/>
          <w:lang w:eastAsia="en-GB"/>
        </w:rPr>
        <w:tab/>
      </w:r>
      <w:r w:rsidR="00345CFA">
        <w:rPr>
          <w:rFonts w:asciiTheme="minorHAnsi" w:hAnsiTheme="minorHAnsi" w:cstheme="minorHAnsi"/>
          <w:sz w:val="22"/>
          <w:szCs w:val="22"/>
          <w:lang w:eastAsia="en-GB"/>
        </w:rPr>
        <w:tab/>
        <w:t>Object</w:t>
      </w:r>
    </w:p>
    <w:p w14:paraId="677BC09F" w14:textId="56180B99" w:rsidR="00A836F6" w:rsidRPr="00463F8C" w:rsidRDefault="00A836F6" w:rsidP="00972DFD">
      <w:pPr>
        <w:tabs>
          <w:tab w:val="left" w:pos="0"/>
        </w:tabs>
        <w:rPr>
          <w:rFonts w:asciiTheme="minorHAnsi" w:hAnsiTheme="minorHAnsi" w:cstheme="minorHAnsi"/>
          <w:sz w:val="22"/>
          <w:szCs w:val="22"/>
          <w:lang w:eastAsia="en-GB"/>
        </w:rPr>
      </w:pPr>
      <w:r w:rsidRPr="00463F8C">
        <w:rPr>
          <w:rFonts w:asciiTheme="minorHAnsi" w:hAnsiTheme="minorHAnsi" w:cstheme="minorHAnsi"/>
          <w:sz w:val="22"/>
          <w:szCs w:val="22"/>
          <w:lang w:eastAsia="en-GB"/>
        </w:rPr>
        <w:tab/>
      </w:r>
      <w:r w:rsidRPr="00463F8C">
        <w:rPr>
          <w:rFonts w:asciiTheme="minorHAnsi" w:hAnsiTheme="minorHAnsi" w:cstheme="minorHAnsi"/>
          <w:sz w:val="22"/>
          <w:szCs w:val="22"/>
          <w:lang w:eastAsia="en-GB"/>
        </w:rPr>
        <w:tab/>
        <w:t>19/00787/FUL 8 Byron Gardens</w:t>
      </w:r>
      <w:r w:rsidR="00345CFA">
        <w:rPr>
          <w:rFonts w:asciiTheme="minorHAnsi" w:hAnsiTheme="minorHAnsi" w:cstheme="minorHAnsi"/>
          <w:sz w:val="22"/>
          <w:szCs w:val="22"/>
          <w:lang w:eastAsia="en-GB"/>
        </w:rPr>
        <w:tab/>
      </w:r>
      <w:r w:rsidR="00345CFA">
        <w:rPr>
          <w:rFonts w:asciiTheme="minorHAnsi" w:hAnsiTheme="minorHAnsi" w:cstheme="minorHAnsi"/>
          <w:sz w:val="22"/>
          <w:szCs w:val="22"/>
          <w:lang w:eastAsia="en-GB"/>
        </w:rPr>
        <w:tab/>
      </w:r>
      <w:r w:rsidR="00345CFA">
        <w:rPr>
          <w:rFonts w:asciiTheme="minorHAnsi" w:hAnsiTheme="minorHAnsi" w:cstheme="minorHAnsi"/>
          <w:sz w:val="22"/>
          <w:szCs w:val="22"/>
          <w:lang w:eastAsia="en-GB"/>
        </w:rPr>
        <w:tab/>
      </w:r>
      <w:r w:rsidR="00345CFA">
        <w:rPr>
          <w:rFonts w:asciiTheme="minorHAnsi" w:hAnsiTheme="minorHAnsi" w:cstheme="minorHAnsi"/>
          <w:sz w:val="22"/>
          <w:szCs w:val="22"/>
          <w:lang w:eastAsia="en-GB"/>
        </w:rPr>
        <w:tab/>
      </w:r>
      <w:r w:rsidR="00345CFA">
        <w:rPr>
          <w:rFonts w:asciiTheme="minorHAnsi" w:hAnsiTheme="minorHAnsi" w:cstheme="minorHAnsi"/>
          <w:sz w:val="22"/>
          <w:szCs w:val="22"/>
          <w:lang w:eastAsia="en-GB"/>
        </w:rPr>
        <w:tab/>
      </w:r>
      <w:r w:rsidR="00345CFA">
        <w:rPr>
          <w:rFonts w:asciiTheme="minorHAnsi" w:hAnsiTheme="minorHAnsi" w:cstheme="minorHAnsi"/>
          <w:sz w:val="22"/>
          <w:szCs w:val="22"/>
          <w:lang w:eastAsia="en-GB"/>
        </w:rPr>
        <w:tab/>
      </w:r>
      <w:r w:rsidR="00345CFA">
        <w:rPr>
          <w:rFonts w:asciiTheme="minorHAnsi" w:hAnsiTheme="minorHAnsi" w:cstheme="minorHAnsi"/>
          <w:sz w:val="22"/>
          <w:szCs w:val="22"/>
          <w:lang w:eastAsia="en-GB"/>
        </w:rPr>
        <w:tab/>
        <w:t xml:space="preserve">            Support</w:t>
      </w:r>
    </w:p>
    <w:p w14:paraId="5379206D" w14:textId="745A0BBB" w:rsidR="002F62BC" w:rsidRPr="000D2AC8" w:rsidRDefault="00A54877" w:rsidP="00FA15A8">
      <w:pPr>
        <w:tabs>
          <w:tab w:val="left" w:pos="709"/>
          <w:tab w:val="left" w:pos="1134"/>
        </w:tabs>
        <w:rPr>
          <w:rFonts w:asciiTheme="minorHAnsi" w:hAnsiTheme="minorHAnsi" w:cstheme="minorHAnsi"/>
          <w:sz w:val="22"/>
          <w:szCs w:val="22"/>
          <w:lang w:eastAsia="en-GB"/>
        </w:rPr>
      </w:pPr>
      <w:r w:rsidRPr="000D2AC8">
        <w:rPr>
          <w:rFonts w:asciiTheme="minorHAnsi" w:hAnsiTheme="minorHAnsi" w:cstheme="minorHAnsi"/>
          <w:b/>
          <w:sz w:val="22"/>
          <w:szCs w:val="22"/>
          <w:lang w:eastAsia="en-GB"/>
        </w:rPr>
        <w:tab/>
      </w:r>
      <w:r w:rsidR="00E6761F" w:rsidRPr="000D2AC8">
        <w:rPr>
          <w:rFonts w:asciiTheme="minorHAnsi" w:hAnsiTheme="minorHAnsi" w:cstheme="minorHAnsi"/>
          <w:b/>
          <w:sz w:val="22"/>
          <w:szCs w:val="22"/>
          <w:lang w:eastAsia="en-GB"/>
        </w:rPr>
        <w:tab/>
      </w:r>
      <w:r w:rsidR="00E6761F" w:rsidRPr="000D2AC8">
        <w:rPr>
          <w:rFonts w:asciiTheme="minorHAnsi" w:hAnsiTheme="minorHAnsi" w:cstheme="minorHAnsi"/>
          <w:b/>
          <w:sz w:val="22"/>
          <w:szCs w:val="22"/>
          <w:lang w:eastAsia="en-GB"/>
        </w:rPr>
        <w:tab/>
      </w:r>
    </w:p>
    <w:p w14:paraId="0030E622" w14:textId="7DF7C357" w:rsidR="00A44267" w:rsidRDefault="00893138" w:rsidP="00A44267">
      <w:pPr>
        <w:tabs>
          <w:tab w:val="left" w:pos="709"/>
          <w:tab w:val="left" w:pos="1134"/>
        </w:tabs>
        <w:rPr>
          <w:rFonts w:asciiTheme="minorHAnsi" w:hAnsiTheme="minorHAnsi" w:cstheme="minorHAnsi"/>
          <w:b/>
          <w:sz w:val="22"/>
          <w:szCs w:val="22"/>
          <w:lang w:eastAsia="en-GB"/>
        </w:rPr>
      </w:pPr>
      <w:r w:rsidRPr="000D2AC8">
        <w:rPr>
          <w:rFonts w:asciiTheme="minorHAnsi" w:hAnsiTheme="minorHAnsi" w:cstheme="minorHAnsi"/>
          <w:sz w:val="22"/>
          <w:szCs w:val="22"/>
          <w:lang w:eastAsia="en-GB"/>
        </w:rPr>
        <w:tab/>
      </w:r>
      <w:r w:rsidR="002B7C65" w:rsidRPr="000D2AC8">
        <w:rPr>
          <w:rFonts w:asciiTheme="minorHAnsi" w:hAnsiTheme="minorHAnsi" w:cstheme="minorHAnsi"/>
          <w:sz w:val="22"/>
          <w:szCs w:val="22"/>
          <w:lang w:eastAsia="en-GB"/>
        </w:rPr>
        <w:tab/>
      </w:r>
      <w:r w:rsidR="002B7C65" w:rsidRPr="000D2AC8">
        <w:rPr>
          <w:rFonts w:asciiTheme="minorHAnsi" w:hAnsiTheme="minorHAnsi" w:cstheme="minorHAnsi"/>
          <w:sz w:val="22"/>
          <w:szCs w:val="22"/>
          <w:lang w:eastAsia="en-GB"/>
        </w:rPr>
        <w:tab/>
      </w:r>
      <w:r w:rsidR="00A44267" w:rsidRPr="000D2AC8">
        <w:rPr>
          <w:rFonts w:asciiTheme="minorHAnsi" w:hAnsiTheme="minorHAnsi" w:cstheme="minorHAnsi"/>
          <w:b/>
          <w:sz w:val="22"/>
          <w:szCs w:val="22"/>
          <w:lang w:eastAsia="en-GB"/>
        </w:rPr>
        <w:t xml:space="preserve">Tree work approved:  </w:t>
      </w:r>
    </w:p>
    <w:p w14:paraId="779AE6F6" w14:textId="7C8BF6BE" w:rsidR="00781FD9" w:rsidRPr="00463F8C" w:rsidRDefault="002558A4" w:rsidP="00A44267">
      <w:pPr>
        <w:tabs>
          <w:tab w:val="left" w:pos="709"/>
          <w:tab w:val="left" w:pos="1134"/>
        </w:tabs>
        <w:rPr>
          <w:rFonts w:asciiTheme="minorHAnsi" w:hAnsiTheme="minorHAnsi" w:cstheme="minorHAnsi"/>
          <w:sz w:val="22"/>
          <w:szCs w:val="22"/>
          <w:lang w:eastAsia="en-GB"/>
        </w:rPr>
      </w:pPr>
      <w:r>
        <w:rPr>
          <w:rFonts w:asciiTheme="minorHAnsi" w:hAnsiTheme="minorHAnsi" w:cstheme="minorHAnsi"/>
          <w:b/>
          <w:sz w:val="22"/>
          <w:szCs w:val="22"/>
          <w:lang w:eastAsia="en-GB"/>
        </w:rPr>
        <w:tab/>
      </w:r>
      <w:r>
        <w:rPr>
          <w:rFonts w:asciiTheme="minorHAnsi" w:hAnsiTheme="minorHAnsi" w:cstheme="minorHAnsi"/>
          <w:b/>
          <w:sz w:val="22"/>
          <w:szCs w:val="22"/>
          <w:lang w:eastAsia="en-GB"/>
        </w:rPr>
        <w:tab/>
      </w:r>
      <w:r>
        <w:rPr>
          <w:rFonts w:asciiTheme="minorHAnsi" w:hAnsiTheme="minorHAnsi" w:cstheme="minorHAnsi"/>
          <w:b/>
          <w:sz w:val="22"/>
          <w:szCs w:val="22"/>
          <w:lang w:eastAsia="en-GB"/>
        </w:rPr>
        <w:tab/>
      </w:r>
      <w:r w:rsidR="00781FD9" w:rsidRPr="00463F8C">
        <w:rPr>
          <w:rFonts w:asciiTheme="minorHAnsi" w:hAnsiTheme="minorHAnsi" w:cstheme="minorHAnsi"/>
          <w:sz w:val="22"/>
          <w:szCs w:val="22"/>
          <w:lang w:eastAsia="en-GB"/>
        </w:rPr>
        <w:t>19/00631/TWCA</w:t>
      </w:r>
      <w:r w:rsidRPr="00463F8C">
        <w:rPr>
          <w:rFonts w:asciiTheme="minorHAnsi" w:hAnsiTheme="minorHAnsi" w:cstheme="minorHAnsi"/>
          <w:sz w:val="22"/>
          <w:szCs w:val="22"/>
          <w:lang w:eastAsia="en-GB"/>
        </w:rPr>
        <w:t xml:space="preserve"> </w:t>
      </w:r>
      <w:r w:rsidR="00463F8C" w:rsidRPr="00463F8C">
        <w:rPr>
          <w:rFonts w:asciiTheme="minorHAnsi" w:hAnsiTheme="minorHAnsi" w:cstheme="minorHAnsi"/>
          <w:sz w:val="22"/>
          <w:szCs w:val="22"/>
          <w:lang w:eastAsia="en-GB"/>
        </w:rPr>
        <w:t>Southwell Minster</w:t>
      </w:r>
    </w:p>
    <w:p w14:paraId="199B795F" w14:textId="352F2709" w:rsidR="00463F8C" w:rsidRPr="00463F8C" w:rsidRDefault="00463F8C" w:rsidP="00A44267">
      <w:pPr>
        <w:tabs>
          <w:tab w:val="left" w:pos="709"/>
          <w:tab w:val="left" w:pos="1134"/>
        </w:tabs>
        <w:rPr>
          <w:rFonts w:asciiTheme="minorHAnsi" w:hAnsiTheme="minorHAnsi" w:cstheme="minorHAnsi"/>
          <w:sz w:val="22"/>
          <w:szCs w:val="22"/>
          <w:lang w:eastAsia="en-GB"/>
        </w:rPr>
      </w:pPr>
      <w:r w:rsidRPr="00463F8C">
        <w:rPr>
          <w:rFonts w:asciiTheme="minorHAnsi" w:hAnsiTheme="minorHAnsi" w:cstheme="minorHAnsi"/>
          <w:sz w:val="22"/>
          <w:szCs w:val="22"/>
          <w:lang w:eastAsia="en-GB"/>
        </w:rPr>
        <w:tab/>
      </w:r>
      <w:r w:rsidRPr="00463F8C">
        <w:rPr>
          <w:rFonts w:asciiTheme="minorHAnsi" w:hAnsiTheme="minorHAnsi" w:cstheme="minorHAnsi"/>
          <w:sz w:val="22"/>
          <w:szCs w:val="22"/>
          <w:lang w:eastAsia="en-GB"/>
        </w:rPr>
        <w:tab/>
      </w:r>
      <w:r w:rsidRPr="00463F8C">
        <w:rPr>
          <w:rFonts w:asciiTheme="minorHAnsi" w:hAnsiTheme="minorHAnsi" w:cstheme="minorHAnsi"/>
          <w:sz w:val="22"/>
          <w:szCs w:val="22"/>
          <w:lang w:eastAsia="en-GB"/>
        </w:rPr>
        <w:tab/>
        <w:t xml:space="preserve">19/00693/TWCA 54 </w:t>
      </w:r>
      <w:proofErr w:type="spellStart"/>
      <w:r w:rsidRPr="00463F8C">
        <w:rPr>
          <w:rFonts w:asciiTheme="minorHAnsi" w:hAnsiTheme="minorHAnsi" w:cstheme="minorHAnsi"/>
          <w:sz w:val="22"/>
          <w:szCs w:val="22"/>
          <w:lang w:eastAsia="en-GB"/>
        </w:rPr>
        <w:t>Westhorpe</w:t>
      </w:r>
      <w:proofErr w:type="spellEnd"/>
    </w:p>
    <w:p w14:paraId="6CF95989" w14:textId="647E6300" w:rsidR="00463F8C" w:rsidRPr="00463F8C" w:rsidRDefault="00463F8C" w:rsidP="00A44267">
      <w:pPr>
        <w:tabs>
          <w:tab w:val="left" w:pos="709"/>
          <w:tab w:val="left" w:pos="1134"/>
        </w:tabs>
        <w:rPr>
          <w:rFonts w:asciiTheme="minorHAnsi" w:hAnsiTheme="minorHAnsi" w:cstheme="minorHAnsi"/>
          <w:sz w:val="22"/>
          <w:szCs w:val="22"/>
          <w:lang w:eastAsia="en-GB"/>
        </w:rPr>
      </w:pPr>
      <w:r w:rsidRPr="00463F8C">
        <w:rPr>
          <w:rFonts w:asciiTheme="minorHAnsi" w:hAnsiTheme="minorHAnsi" w:cstheme="minorHAnsi"/>
          <w:sz w:val="22"/>
          <w:szCs w:val="22"/>
          <w:lang w:eastAsia="en-GB"/>
        </w:rPr>
        <w:tab/>
      </w:r>
      <w:r w:rsidRPr="00463F8C">
        <w:rPr>
          <w:rFonts w:asciiTheme="minorHAnsi" w:hAnsiTheme="minorHAnsi" w:cstheme="minorHAnsi"/>
          <w:sz w:val="22"/>
          <w:szCs w:val="22"/>
          <w:lang w:eastAsia="en-GB"/>
        </w:rPr>
        <w:tab/>
      </w:r>
      <w:r w:rsidRPr="00463F8C">
        <w:rPr>
          <w:rFonts w:asciiTheme="minorHAnsi" w:hAnsiTheme="minorHAnsi" w:cstheme="minorHAnsi"/>
          <w:sz w:val="22"/>
          <w:szCs w:val="22"/>
          <w:lang w:eastAsia="en-GB"/>
        </w:rPr>
        <w:tab/>
        <w:t>19/00719/</w:t>
      </w:r>
      <w:proofErr w:type="gramStart"/>
      <w:r w:rsidRPr="00463F8C">
        <w:rPr>
          <w:rFonts w:asciiTheme="minorHAnsi" w:hAnsiTheme="minorHAnsi" w:cstheme="minorHAnsi"/>
          <w:sz w:val="22"/>
          <w:szCs w:val="22"/>
          <w:lang w:eastAsia="en-GB"/>
        </w:rPr>
        <w:t xml:space="preserve">TWCA  </w:t>
      </w:r>
      <w:proofErr w:type="spellStart"/>
      <w:r w:rsidRPr="00463F8C">
        <w:rPr>
          <w:rFonts w:asciiTheme="minorHAnsi" w:hAnsiTheme="minorHAnsi" w:cstheme="minorHAnsi"/>
          <w:sz w:val="22"/>
          <w:szCs w:val="22"/>
          <w:lang w:eastAsia="en-GB"/>
        </w:rPr>
        <w:t>Beechwood</w:t>
      </w:r>
      <w:proofErr w:type="spellEnd"/>
      <w:proofErr w:type="gramEnd"/>
      <w:r w:rsidRPr="00463F8C">
        <w:rPr>
          <w:rFonts w:asciiTheme="minorHAnsi" w:hAnsiTheme="minorHAnsi" w:cstheme="minorHAnsi"/>
          <w:sz w:val="22"/>
          <w:szCs w:val="22"/>
          <w:lang w:eastAsia="en-GB"/>
        </w:rPr>
        <w:t xml:space="preserve"> House</w:t>
      </w:r>
    </w:p>
    <w:p w14:paraId="41BF5989" w14:textId="5FCEEB77" w:rsidR="00FA15A8" w:rsidRPr="000D2AC8" w:rsidRDefault="00463F8C" w:rsidP="00FA15A8">
      <w:pPr>
        <w:tabs>
          <w:tab w:val="left" w:pos="709"/>
          <w:tab w:val="left" w:pos="1134"/>
        </w:tabs>
        <w:rPr>
          <w:rFonts w:asciiTheme="minorHAnsi" w:hAnsiTheme="minorHAnsi" w:cstheme="minorHAnsi"/>
          <w:sz w:val="22"/>
          <w:szCs w:val="22"/>
          <w:lang w:eastAsia="en-GB"/>
        </w:rPr>
      </w:pPr>
      <w:r w:rsidRPr="00463F8C">
        <w:rPr>
          <w:rFonts w:asciiTheme="minorHAnsi" w:hAnsiTheme="minorHAnsi" w:cstheme="minorHAnsi"/>
          <w:sz w:val="22"/>
          <w:szCs w:val="22"/>
          <w:lang w:eastAsia="en-GB"/>
        </w:rPr>
        <w:tab/>
      </w:r>
      <w:r w:rsidRPr="00463F8C">
        <w:rPr>
          <w:rFonts w:asciiTheme="minorHAnsi" w:hAnsiTheme="minorHAnsi" w:cstheme="minorHAnsi"/>
          <w:sz w:val="22"/>
          <w:szCs w:val="22"/>
          <w:lang w:eastAsia="en-GB"/>
        </w:rPr>
        <w:tab/>
      </w:r>
      <w:r w:rsidRPr="00463F8C">
        <w:rPr>
          <w:rFonts w:asciiTheme="minorHAnsi" w:hAnsiTheme="minorHAnsi" w:cstheme="minorHAnsi"/>
          <w:sz w:val="22"/>
          <w:szCs w:val="22"/>
          <w:lang w:eastAsia="en-GB"/>
        </w:rPr>
        <w:tab/>
        <w:t>19/00729/TWCA Burgage Paddock, Burgage</w:t>
      </w:r>
    </w:p>
    <w:p w14:paraId="5F513124" w14:textId="3D81092F" w:rsidR="00FC1663" w:rsidRPr="000D2AC8" w:rsidRDefault="00FC1663" w:rsidP="00770205">
      <w:pPr>
        <w:tabs>
          <w:tab w:val="left" w:pos="709"/>
          <w:tab w:val="left" w:pos="1134"/>
        </w:tabs>
        <w:rPr>
          <w:rFonts w:asciiTheme="minorHAnsi" w:hAnsiTheme="minorHAnsi" w:cstheme="minorHAnsi"/>
          <w:sz w:val="22"/>
          <w:szCs w:val="22"/>
          <w:lang w:eastAsia="en-GB"/>
        </w:rPr>
      </w:pPr>
    </w:p>
    <w:p w14:paraId="48D723F8" w14:textId="5AEC1CAA" w:rsidR="00616CE5" w:rsidRPr="008E46C1" w:rsidRDefault="00FA15A8" w:rsidP="008E46C1">
      <w:pPr>
        <w:tabs>
          <w:tab w:val="left" w:pos="709"/>
          <w:tab w:val="left" w:pos="1134"/>
        </w:tabs>
        <w:ind w:left="710"/>
        <w:rPr>
          <w:rFonts w:asciiTheme="minorHAnsi" w:hAnsiTheme="minorHAnsi" w:cstheme="minorHAnsi"/>
          <w:sz w:val="22"/>
          <w:szCs w:val="22"/>
          <w:lang w:eastAsia="en-GB"/>
        </w:rPr>
      </w:pPr>
      <w:r>
        <w:rPr>
          <w:rFonts w:asciiTheme="minorHAnsi" w:hAnsiTheme="minorHAnsi" w:cstheme="minorHAnsi"/>
          <w:b/>
          <w:sz w:val="22"/>
          <w:szCs w:val="22"/>
          <w:lang w:eastAsia="en-GB"/>
        </w:rPr>
        <w:t>8</w:t>
      </w:r>
      <w:r w:rsidR="008E46C1" w:rsidRPr="008E46C1">
        <w:rPr>
          <w:rFonts w:asciiTheme="minorHAnsi" w:hAnsiTheme="minorHAnsi" w:cstheme="minorHAnsi"/>
          <w:b/>
          <w:sz w:val="22"/>
          <w:szCs w:val="22"/>
          <w:lang w:eastAsia="en-GB"/>
        </w:rPr>
        <w:t>.2</w:t>
      </w:r>
      <w:r w:rsidR="00275935" w:rsidRPr="008E46C1">
        <w:rPr>
          <w:rFonts w:asciiTheme="minorHAnsi" w:hAnsiTheme="minorHAnsi" w:cstheme="minorHAnsi"/>
          <w:sz w:val="22"/>
          <w:szCs w:val="22"/>
          <w:lang w:eastAsia="en-GB"/>
        </w:rPr>
        <w:t xml:space="preserve">  </w:t>
      </w:r>
      <w:r w:rsidR="00EA78F7" w:rsidRPr="008E46C1">
        <w:rPr>
          <w:rFonts w:asciiTheme="minorHAnsi" w:hAnsiTheme="minorHAnsi" w:cstheme="minorHAnsi"/>
          <w:sz w:val="22"/>
          <w:szCs w:val="22"/>
          <w:lang w:eastAsia="en-GB"/>
        </w:rPr>
        <w:t xml:space="preserve"> </w:t>
      </w:r>
      <w:r w:rsidR="000D2AC8" w:rsidRPr="008E46C1">
        <w:rPr>
          <w:rFonts w:asciiTheme="minorHAnsi" w:hAnsiTheme="minorHAnsi" w:cstheme="minorHAnsi"/>
          <w:sz w:val="22"/>
          <w:szCs w:val="22"/>
          <w:lang w:eastAsia="en-GB"/>
        </w:rPr>
        <w:tab/>
      </w:r>
      <w:r w:rsidR="00275935" w:rsidRPr="008E46C1">
        <w:rPr>
          <w:rFonts w:asciiTheme="minorHAnsi" w:hAnsiTheme="minorHAnsi" w:cstheme="minorHAnsi"/>
          <w:sz w:val="22"/>
          <w:szCs w:val="22"/>
          <w:lang w:eastAsia="en-GB"/>
        </w:rPr>
        <w:t xml:space="preserve"> </w:t>
      </w:r>
      <w:r w:rsidR="00A9005A" w:rsidRPr="008E46C1">
        <w:rPr>
          <w:rFonts w:asciiTheme="minorHAnsi" w:hAnsiTheme="minorHAnsi" w:cstheme="minorHAnsi"/>
          <w:b/>
          <w:sz w:val="22"/>
          <w:szCs w:val="22"/>
          <w:lang w:eastAsia="en-GB"/>
        </w:rPr>
        <w:t>Applications refused:</w:t>
      </w:r>
      <w:r w:rsidR="008E46C1">
        <w:rPr>
          <w:rFonts w:asciiTheme="minorHAnsi" w:hAnsiTheme="minorHAnsi" w:cstheme="minorHAnsi"/>
          <w:b/>
          <w:sz w:val="22"/>
          <w:szCs w:val="22"/>
          <w:lang w:eastAsia="en-GB"/>
        </w:rPr>
        <w:t xml:space="preserve"> </w:t>
      </w:r>
      <w:r w:rsidR="008E46C1" w:rsidRPr="008E46C1">
        <w:rPr>
          <w:rFonts w:asciiTheme="minorHAnsi" w:hAnsiTheme="minorHAnsi" w:cstheme="minorHAnsi"/>
          <w:sz w:val="22"/>
          <w:szCs w:val="22"/>
          <w:lang w:eastAsia="en-GB"/>
        </w:rPr>
        <w:t xml:space="preserve">none </w:t>
      </w:r>
    </w:p>
    <w:p w14:paraId="47DFB2A4" w14:textId="555F24F0" w:rsidR="00485F3B" w:rsidRDefault="00FA15A8" w:rsidP="00A24F59">
      <w:pPr>
        <w:tabs>
          <w:tab w:val="left" w:pos="709"/>
          <w:tab w:val="left" w:pos="1134"/>
        </w:tabs>
        <w:ind w:left="710"/>
        <w:rPr>
          <w:rFonts w:asciiTheme="minorHAnsi" w:hAnsiTheme="minorHAnsi" w:cstheme="minorHAnsi"/>
          <w:sz w:val="22"/>
          <w:szCs w:val="22"/>
          <w:lang w:eastAsia="en-GB"/>
        </w:rPr>
      </w:pPr>
      <w:r>
        <w:rPr>
          <w:rFonts w:asciiTheme="minorHAnsi" w:hAnsiTheme="minorHAnsi" w:cstheme="minorHAnsi"/>
          <w:b/>
          <w:sz w:val="22"/>
          <w:szCs w:val="22"/>
          <w:lang w:eastAsia="en-GB"/>
        </w:rPr>
        <w:t>8</w:t>
      </w:r>
      <w:r w:rsidR="008E46C1">
        <w:rPr>
          <w:rFonts w:asciiTheme="minorHAnsi" w:hAnsiTheme="minorHAnsi" w:cstheme="minorHAnsi"/>
          <w:b/>
          <w:sz w:val="22"/>
          <w:szCs w:val="22"/>
          <w:lang w:eastAsia="en-GB"/>
        </w:rPr>
        <w:t>.3</w:t>
      </w:r>
      <w:r w:rsidR="00EA78F7" w:rsidRPr="000D2AC8">
        <w:rPr>
          <w:rFonts w:asciiTheme="minorHAnsi" w:hAnsiTheme="minorHAnsi" w:cstheme="minorHAnsi"/>
          <w:sz w:val="22"/>
          <w:szCs w:val="22"/>
          <w:lang w:eastAsia="en-GB"/>
        </w:rPr>
        <w:t xml:space="preserve"> </w:t>
      </w:r>
      <w:r w:rsidR="00513F31" w:rsidRPr="000D2AC8">
        <w:rPr>
          <w:rFonts w:asciiTheme="minorHAnsi" w:hAnsiTheme="minorHAnsi" w:cstheme="minorHAnsi"/>
          <w:sz w:val="22"/>
          <w:szCs w:val="22"/>
          <w:lang w:eastAsia="en-GB"/>
        </w:rPr>
        <w:t xml:space="preserve">  </w:t>
      </w:r>
      <w:r w:rsidR="00275588" w:rsidRPr="000D2AC8">
        <w:rPr>
          <w:rFonts w:asciiTheme="minorHAnsi" w:hAnsiTheme="minorHAnsi" w:cstheme="minorHAnsi"/>
          <w:sz w:val="22"/>
          <w:szCs w:val="22"/>
          <w:lang w:eastAsia="en-GB"/>
        </w:rPr>
        <w:tab/>
      </w:r>
      <w:r w:rsidR="00A44267" w:rsidRPr="000D2AC8">
        <w:rPr>
          <w:rFonts w:asciiTheme="minorHAnsi" w:hAnsiTheme="minorHAnsi" w:cstheme="minorHAnsi"/>
          <w:b/>
          <w:sz w:val="22"/>
          <w:szCs w:val="22"/>
          <w:lang w:eastAsia="en-GB"/>
        </w:rPr>
        <w:t>Late Planning Decisions:</w:t>
      </w:r>
      <w:r w:rsidR="00A44267" w:rsidRPr="000D2AC8">
        <w:rPr>
          <w:rFonts w:asciiTheme="minorHAnsi" w:hAnsiTheme="minorHAnsi" w:cstheme="minorHAnsi"/>
          <w:sz w:val="22"/>
          <w:szCs w:val="22"/>
          <w:lang w:eastAsia="en-GB"/>
        </w:rPr>
        <w:t xml:space="preserve">  </w:t>
      </w:r>
    </w:p>
    <w:p w14:paraId="0E69F554" w14:textId="4F64302A" w:rsidR="00252760" w:rsidRDefault="00252760" w:rsidP="00A24F59">
      <w:pPr>
        <w:tabs>
          <w:tab w:val="left" w:pos="709"/>
          <w:tab w:val="left" w:pos="1134"/>
        </w:tabs>
        <w:ind w:left="710"/>
        <w:rPr>
          <w:rFonts w:asciiTheme="minorHAnsi" w:hAnsiTheme="minorHAnsi" w:cstheme="minorHAnsi"/>
          <w:sz w:val="22"/>
          <w:szCs w:val="22"/>
          <w:lang w:eastAsia="en-GB"/>
        </w:rPr>
      </w:pPr>
      <w:r>
        <w:rPr>
          <w:rFonts w:asciiTheme="minorHAnsi" w:hAnsiTheme="minorHAnsi" w:cstheme="minorHAnsi"/>
          <w:sz w:val="22"/>
          <w:szCs w:val="22"/>
          <w:lang w:eastAsia="en-GB"/>
        </w:rPr>
        <w:tab/>
      </w:r>
      <w:r>
        <w:rPr>
          <w:rFonts w:asciiTheme="minorHAnsi" w:hAnsiTheme="minorHAnsi" w:cstheme="minorHAnsi"/>
          <w:sz w:val="22"/>
          <w:szCs w:val="22"/>
          <w:lang w:eastAsia="en-GB"/>
        </w:rPr>
        <w:tab/>
      </w:r>
      <w:r w:rsidRPr="00252760">
        <w:rPr>
          <w:rFonts w:asciiTheme="minorHAnsi" w:hAnsiTheme="minorHAnsi" w:cstheme="minorHAnsi"/>
          <w:sz w:val="22"/>
          <w:szCs w:val="22"/>
          <w:lang w:eastAsia="en-GB"/>
        </w:rPr>
        <w:t>19/00702/FUL</w:t>
      </w:r>
      <w:r>
        <w:rPr>
          <w:rFonts w:asciiTheme="minorHAnsi" w:hAnsiTheme="minorHAnsi" w:cstheme="minorHAnsi"/>
          <w:sz w:val="22"/>
          <w:szCs w:val="22"/>
          <w:lang w:eastAsia="en-GB"/>
        </w:rPr>
        <w:t xml:space="preserve"> Old Holme Cottage</w:t>
      </w:r>
      <w:r>
        <w:rPr>
          <w:rFonts w:asciiTheme="minorHAnsi" w:hAnsiTheme="minorHAnsi" w:cstheme="minorHAnsi"/>
          <w:sz w:val="22"/>
          <w:szCs w:val="22"/>
          <w:lang w:eastAsia="en-GB"/>
        </w:rPr>
        <w:tab/>
      </w:r>
      <w:r w:rsidR="000F7AB4">
        <w:rPr>
          <w:rFonts w:asciiTheme="minorHAnsi" w:hAnsiTheme="minorHAnsi" w:cstheme="minorHAnsi"/>
          <w:sz w:val="22"/>
          <w:szCs w:val="22"/>
          <w:lang w:eastAsia="en-GB"/>
        </w:rPr>
        <w:tab/>
      </w:r>
      <w:r w:rsidR="000F7AB4">
        <w:rPr>
          <w:rFonts w:asciiTheme="minorHAnsi" w:hAnsiTheme="minorHAnsi" w:cstheme="minorHAnsi"/>
          <w:sz w:val="22"/>
          <w:szCs w:val="22"/>
          <w:lang w:eastAsia="en-GB"/>
        </w:rPr>
        <w:tab/>
      </w:r>
      <w:r w:rsidR="000F7AB4">
        <w:rPr>
          <w:rFonts w:asciiTheme="minorHAnsi" w:hAnsiTheme="minorHAnsi" w:cstheme="minorHAnsi"/>
          <w:sz w:val="22"/>
          <w:szCs w:val="22"/>
          <w:lang w:eastAsia="en-GB"/>
        </w:rPr>
        <w:tab/>
      </w:r>
      <w:r w:rsidR="000F7AB4">
        <w:rPr>
          <w:rFonts w:asciiTheme="minorHAnsi" w:hAnsiTheme="minorHAnsi" w:cstheme="minorHAnsi"/>
          <w:sz w:val="22"/>
          <w:szCs w:val="22"/>
          <w:lang w:eastAsia="en-GB"/>
        </w:rPr>
        <w:tab/>
      </w:r>
      <w:r w:rsidR="000F7AB4">
        <w:rPr>
          <w:rFonts w:asciiTheme="minorHAnsi" w:hAnsiTheme="minorHAnsi" w:cstheme="minorHAnsi"/>
          <w:sz w:val="22"/>
          <w:szCs w:val="22"/>
          <w:lang w:eastAsia="en-GB"/>
        </w:rPr>
        <w:tab/>
        <w:t xml:space="preserve">     No objection</w:t>
      </w:r>
      <w:r>
        <w:rPr>
          <w:rFonts w:asciiTheme="minorHAnsi" w:hAnsiTheme="minorHAnsi" w:cstheme="minorHAnsi"/>
          <w:sz w:val="22"/>
          <w:szCs w:val="22"/>
          <w:lang w:eastAsia="en-GB"/>
        </w:rPr>
        <w:tab/>
      </w:r>
      <w:r>
        <w:rPr>
          <w:rFonts w:asciiTheme="minorHAnsi" w:hAnsiTheme="minorHAnsi" w:cstheme="minorHAnsi"/>
          <w:sz w:val="22"/>
          <w:szCs w:val="22"/>
          <w:lang w:eastAsia="en-GB"/>
        </w:rPr>
        <w:tab/>
      </w:r>
      <w:r w:rsidR="000F7AB4">
        <w:rPr>
          <w:rFonts w:asciiTheme="minorHAnsi" w:hAnsiTheme="minorHAnsi" w:cstheme="minorHAnsi"/>
          <w:sz w:val="22"/>
          <w:szCs w:val="22"/>
          <w:lang w:eastAsia="en-GB"/>
        </w:rPr>
        <w:tab/>
      </w:r>
      <w:r w:rsidRPr="00252760">
        <w:rPr>
          <w:rFonts w:asciiTheme="minorHAnsi" w:hAnsiTheme="minorHAnsi" w:cstheme="minorHAnsi"/>
          <w:sz w:val="22"/>
          <w:szCs w:val="22"/>
          <w:lang w:eastAsia="en-GB"/>
        </w:rPr>
        <w:t>19/00601/FUL</w:t>
      </w:r>
      <w:r>
        <w:rPr>
          <w:rFonts w:asciiTheme="minorHAnsi" w:hAnsiTheme="minorHAnsi" w:cstheme="minorHAnsi"/>
          <w:sz w:val="22"/>
          <w:szCs w:val="22"/>
          <w:lang w:eastAsia="en-GB"/>
        </w:rPr>
        <w:t xml:space="preserve"> 24 Newark Road</w:t>
      </w:r>
      <w:r w:rsidR="00D970ED">
        <w:rPr>
          <w:rFonts w:asciiTheme="minorHAnsi" w:hAnsiTheme="minorHAnsi" w:cstheme="minorHAnsi"/>
          <w:sz w:val="22"/>
          <w:szCs w:val="22"/>
          <w:lang w:eastAsia="en-GB"/>
        </w:rPr>
        <w:tab/>
      </w:r>
      <w:r w:rsidR="00D970ED">
        <w:rPr>
          <w:rFonts w:asciiTheme="minorHAnsi" w:hAnsiTheme="minorHAnsi" w:cstheme="minorHAnsi"/>
          <w:sz w:val="22"/>
          <w:szCs w:val="22"/>
          <w:lang w:eastAsia="en-GB"/>
        </w:rPr>
        <w:tab/>
      </w:r>
      <w:r w:rsidR="00D970ED">
        <w:rPr>
          <w:rFonts w:asciiTheme="minorHAnsi" w:hAnsiTheme="minorHAnsi" w:cstheme="minorHAnsi"/>
          <w:sz w:val="22"/>
          <w:szCs w:val="22"/>
          <w:lang w:eastAsia="en-GB"/>
        </w:rPr>
        <w:tab/>
      </w:r>
      <w:r w:rsidR="00D970ED">
        <w:rPr>
          <w:rFonts w:asciiTheme="minorHAnsi" w:hAnsiTheme="minorHAnsi" w:cstheme="minorHAnsi"/>
          <w:sz w:val="22"/>
          <w:szCs w:val="22"/>
          <w:lang w:eastAsia="en-GB"/>
        </w:rPr>
        <w:tab/>
      </w:r>
      <w:r w:rsidR="00D970ED">
        <w:rPr>
          <w:rFonts w:asciiTheme="minorHAnsi" w:hAnsiTheme="minorHAnsi" w:cstheme="minorHAnsi"/>
          <w:sz w:val="22"/>
          <w:szCs w:val="22"/>
          <w:lang w:eastAsia="en-GB"/>
        </w:rPr>
        <w:tab/>
      </w:r>
      <w:r w:rsidR="00D970ED">
        <w:rPr>
          <w:rFonts w:asciiTheme="minorHAnsi" w:hAnsiTheme="minorHAnsi" w:cstheme="minorHAnsi"/>
          <w:sz w:val="22"/>
          <w:szCs w:val="22"/>
          <w:lang w:eastAsia="en-GB"/>
        </w:rPr>
        <w:tab/>
      </w:r>
      <w:r w:rsidR="00D970ED">
        <w:rPr>
          <w:rFonts w:asciiTheme="minorHAnsi" w:hAnsiTheme="minorHAnsi" w:cstheme="minorHAnsi"/>
          <w:sz w:val="22"/>
          <w:szCs w:val="22"/>
          <w:lang w:eastAsia="en-GB"/>
        </w:rPr>
        <w:tab/>
      </w:r>
      <w:r w:rsidR="00D970ED">
        <w:rPr>
          <w:rFonts w:asciiTheme="minorHAnsi" w:hAnsiTheme="minorHAnsi" w:cstheme="minorHAnsi"/>
          <w:sz w:val="22"/>
          <w:szCs w:val="22"/>
          <w:lang w:eastAsia="en-GB"/>
        </w:rPr>
        <w:tab/>
        <w:t>Object</w:t>
      </w:r>
    </w:p>
    <w:p w14:paraId="349DCCA7" w14:textId="7E033C97" w:rsidR="00252760" w:rsidRPr="000D2AC8" w:rsidRDefault="00252760" w:rsidP="00A24F59">
      <w:pPr>
        <w:tabs>
          <w:tab w:val="left" w:pos="709"/>
          <w:tab w:val="left" w:pos="1134"/>
        </w:tabs>
        <w:ind w:left="710"/>
        <w:rPr>
          <w:rFonts w:asciiTheme="minorHAnsi" w:hAnsiTheme="minorHAnsi" w:cstheme="minorHAnsi"/>
          <w:sz w:val="22"/>
          <w:szCs w:val="22"/>
          <w:lang w:eastAsia="en-GB"/>
        </w:rPr>
      </w:pPr>
      <w:r>
        <w:rPr>
          <w:rFonts w:asciiTheme="minorHAnsi" w:hAnsiTheme="minorHAnsi" w:cstheme="minorHAnsi"/>
          <w:sz w:val="22"/>
          <w:szCs w:val="22"/>
          <w:lang w:eastAsia="en-GB"/>
        </w:rPr>
        <w:tab/>
      </w:r>
      <w:r>
        <w:rPr>
          <w:rFonts w:asciiTheme="minorHAnsi" w:hAnsiTheme="minorHAnsi" w:cstheme="minorHAnsi"/>
          <w:sz w:val="22"/>
          <w:szCs w:val="22"/>
          <w:lang w:eastAsia="en-GB"/>
        </w:rPr>
        <w:tab/>
      </w:r>
      <w:r w:rsidRPr="00252760">
        <w:rPr>
          <w:rFonts w:asciiTheme="minorHAnsi" w:hAnsiTheme="minorHAnsi" w:cstheme="minorHAnsi"/>
          <w:sz w:val="22"/>
          <w:szCs w:val="22"/>
          <w:lang w:eastAsia="en-GB"/>
        </w:rPr>
        <w:t>19/00418/FULM</w:t>
      </w:r>
      <w:r>
        <w:rPr>
          <w:rFonts w:asciiTheme="minorHAnsi" w:hAnsiTheme="minorHAnsi" w:cstheme="minorHAnsi"/>
          <w:sz w:val="22"/>
          <w:szCs w:val="22"/>
          <w:lang w:eastAsia="en-GB"/>
        </w:rPr>
        <w:t xml:space="preserve"> Southwell Minster</w:t>
      </w:r>
      <w:r w:rsidR="000F7AB4">
        <w:rPr>
          <w:rFonts w:asciiTheme="minorHAnsi" w:hAnsiTheme="minorHAnsi" w:cstheme="minorHAnsi"/>
          <w:sz w:val="22"/>
          <w:szCs w:val="22"/>
          <w:lang w:eastAsia="en-GB"/>
        </w:rPr>
        <w:tab/>
      </w:r>
      <w:r w:rsidR="000F7AB4">
        <w:rPr>
          <w:rFonts w:asciiTheme="minorHAnsi" w:hAnsiTheme="minorHAnsi" w:cstheme="minorHAnsi"/>
          <w:sz w:val="22"/>
          <w:szCs w:val="22"/>
          <w:lang w:eastAsia="en-GB"/>
        </w:rPr>
        <w:tab/>
      </w:r>
      <w:r w:rsidR="000F7AB4">
        <w:rPr>
          <w:rFonts w:asciiTheme="minorHAnsi" w:hAnsiTheme="minorHAnsi" w:cstheme="minorHAnsi"/>
          <w:sz w:val="22"/>
          <w:szCs w:val="22"/>
          <w:lang w:eastAsia="en-GB"/>
        </w:rPr>
        <w:tab/>
      </w:r>
      <w:r w:rsidR="000F7AB4">
        <w:rPr>
          <w:rFonts w:asciiTheme="minorHAnsi" w:hAnsiTheme="minorHAnsi" w:cstheme="minorHAnsi"/>
          <w:sz w:val="22"/>
          <w:szCs w:val="22"/>
          <w:lang w:eastAsia="en-GB"/>
        </w:rPr>
        <w:tab/>
      </w:r>
      <w:r w:rsidR="000F7AB4">
        <w:rPr>
          <w:rFonts w:asciiTheme="minorHAnsi" w:hAnsiTheme="minorHAnsi" w:cstheme="minorHAnsi"/>
          <w:sz w:val="22"/>
          <w:szCs w:val="22"/>
          <w:lang w:eastAsia="en-GB"/>
        </w:rPr>
        <w:tab/>
      </w:r>
      <w:r w:rsidR="000F7AB4">
        <w:rPr>
          <w:rFonts w:asciiTheme="minorHAnsi" w:hAnsiTheme="minorHAnsi" w:cstheme="minorHAnsi"/>
          <w:sz w:val="22"/>
          <w:szCs w:val="22"/>
          <w:lang w:eastAsia="en-GB"/>
        </w:rPr>
        <w:tab/>
      </w:r>
      <w:r w:rsidR="000F7AB4">
        <w:rPr>
          <w:rFonts w:asciiTheme="minorHAnsi" w:hAnsiTheme="minorHAnsi" w:cstheme="minorHAnsi"/>
          <w:sz w:val="22"/>
          <w:szCs w:val="22"/>
          <w:lang w:eastAsia="en-GB"/>
        </w:rPr>
        <w:tab/>
      </w:r>
      <w:r w:rsidR="000F7AB4" w:rsidRPr="000F7AB4">
        <w:rPr>
          <w:rFonts w:asciiTheme="minorHAnsi" w:hAnsiTheme="minorHAnsi" w:cstheme="minorHAnsi"/>
          <w:sz w:val="22"/>
          <w:szCs w:val="22"/>
          <w:lang w:eastAsia="en-GB"/>
        </w:rPr>
        <w:t>Support</w:t>
      </w:r>
      <w:r w:rsidR="000F7AB4" w:rsidRPr="000F7AB4">
        <w:rPr>
          <w:rFonts w:asciiTheme="minorHAnsi" w:hAnsiTheme="minorHAnsi" w:cstheme="minorHAnsi"/>
          <w:sz w:val="22"/>
          <w:szCs w:val="22"/>
          <w:lang w:eastAsia="en-GB"/>
        </w:rPr>
        <w:tab/>
      </w:r>
    </w:p>
    <w:p w14:paraId="6A88632D" w14:textId="2F1485BE" w:rsidR="00097691" w:rsidRPr="00FA15A8" w:rsidRDefault="00FA15A8" w:rsidP="00FA15A8">
      <w:pPr>
        <w:tabs>
          <w:tab w:val="left" w:pos="709"/>
          <w:tab w:val="left" w:pos="1134"/>
        </w:tabs>
        <w:ind w:left="710"/>
        <w:rPr>
          <w:rFonts w:asciiTheme="minorHAnsi" w:hAnsiTheme="minorHAnsi" w:cstheme="minorHAnsi"/>
          <w:sz w:val="22"/>
          <w:szCs w:val="22"/>
          <w:lang w:eastAsia="en-GB"/>
        </w:rPr>
      </w:pPr>
      <w:r>
        <w:rPr>
          <w:rFonts w:asciiTheme="minorHAnsi" w:hAnsiTheme="minorHAnsi" w:cstheme="minorHAnsi"/>
          <w:b/>
          <w:sz w:val="22"/>
          <w:szCs w:val="22"/>
          <w:lang w:eastAsia="en-GB"/>
        </w:rPr>
        <w:t>8</w:t>
      </w:r>
      <w:r w:rsidR="008E46C1">
        <w:rPr>
          <w:rFonts w:asciiTheme="minorHAnsi" w:hAnsiTheme="minorHAnsi" w:cstheme="minorHAnsi"/>
          <w:b/>
          <w:sz w:val="22"/>
          <w:szCs w:val="22"/>
          <w:lang w:eastAsia="en-GB"/>
        </w:rPr>
        <w:t>.4</w:t>
      </w:r>
      <w:r w:rsidR="00275935" w:rsidRPr="000D2AC8">
        <w:rPr>
          <w:rFonts w:asciiTheme="minorHAnsi" w:hAnsiTheme="minorHAnsi" w:cstheme="minorHAnsi"/>
          <w:sz w:val="22"/>
          <w:szCs w:val="22"/>
          <w:lang w:eastAsia="en-GB"/>
        </w:rPr>
        <w:t xml:space="preserve">    </w:t>
      </w:r>
      <w:r w:rsidR="00275588" w:rsidRPr="000D2AC8">
        <w:rPr>
          <w:rFonts w:asciiTheme="minorHAnsi" w:hAnsiTheme="minorHAnsi" w:cstheme="minorHAnsi"/>
          <w:sz w:val="22"/>
          <w:szCs w:val="22"/>
          <w:lang w:eastAsia="en-GB"/>
        </w:rPr>
        <w:tab/>
      </w:r>
      <w:r w:rsidR="00A44267" w:rsidRPr="000D2AC8">
        <w:rPr>
          <w:rFonts w:asciiTheme="minorHAnsi" w:hAnsiTheme="minorHAnsi" w:cstheme="minorHAnsi"/>
          <w:b/>
          <w:sz w:val="22"/>
          <w:szCs w:val="22"/>
          <w:lang w:eastAsia="en-GB"/>
        </w:rPr>
        <w:t>Applications for Tree Works:</w:t>
      </w:r>
      <w:r w:rsidR="00A44267" w:rsidRPr="000D2AC8">
        <w:rPr>
          <w:rFonts w:asciiTheme="minorHAnsi" w:hAnsiTheme="minorHAnsi" w:cstheme="minorHAnsi"/>
          <w:sz w:val="22"/>
          <w:szCs w:val="22"/>
          <w:lang w:eastAsia="en-GB"/>
        </w:rPr>
        <w:t xml:space="preserve"> </w:t>
      </w:r>
      <w:r w:rsidR="007A7454" w:rsidRPr="000D2AC8">
        <w:rPr>
          <w:rFonts w:asciiTheme="minorHAnsi" w:hAnsiTheme="minorHAnsi" w:cstheme="minorHAnsi"/>
          <w:sz w:val="22"/>
          <w:szCs w:val="22"/>
          <w:lang w:eastAsia="en-GB"/>
        </w:rPr>
        <w:t xml:space="preserve">none </w:t>
      </w:r>
    </w:p>
    <w:p w14:paraId="60D7CF41" w14:textId="3A83714A" w:rsidR="00705742" w:rsidRPr="000D2AC8" w:rsidRDefault="00FA15A8" w:rsidP="00D526A7">
      <w:pPr>
        <w:tabs>
          <w:tab w:val="left" w:pos="709"/>
          <w:tab w:val="left" w:pos="1134"/>
        </w:tabs>
        <w:rPr>
          <w:rFonts w:asciiTheme="minorHAnsi" w:hAnsiTheme="minorHAnsi" w:cstheme="minorHAnsi"/>
          <w:sz w:val="22"/>
          <w:szCs w:val="22"/>
          <w:lang w:eastAsia="en-GB"/>
        </w:rPr>
      </w:pPr>
      <w:r>
        <w:rPr>
          <w:rFonts w:asciiTheme="minorHAnsi" w:hAnsiTheme="minorHAnsi" w:cstheme="minorHAnsi"/>
          <w:b/>
          <w:sz w:val="22"/>
          <w:szCs w:val="22"/>
          <w:lang w:eastAsia="en-GB"/>
        </w:rPr>
        <w:t>9</w:t>
      </w:r>
      <w:r w:rsidR="00097691" w:rsidRPr="000D2AC8">
        <w:rPr>
          <w:rFonts w:asciiTheme="minorHAnsi" w:hAnsiTheme="minorHAnsi" w:cstheme="minorHAnsi"/>
          <w:b/>
          <w:sz w:val="22"/>
          <w:szCs w:val="22"/>
          <w:lang w:eastAsia="en-GB"/>
        </w:rPr>
        <w:tab/>
      </w:r>
      <w:r w:rsidR="008D1C75" w:rsidRPr="000D2AC8">
        <w:rPr>
          <w:rFonts w:asciiTheme="minorHAnsi" w:hAnsiTheme="minorHAnsi" w:cstheme="minorHAnsi"/>
          <w:b/>
          <w:sz w:val="22"/>
          <w:szCs w:val="22"/>
          <w:lang w:eastAsia="en-GB"/>
        </w:rPr>
        <w:t xml:space="preserve"> </w:t>
      </w:r>
      <w:r w:rsidR="005C5120" w:rsidRPr="000D2AC8">
        <w:rPr>
          <w:rFonts w:asciiTheme="minorHAnsi" w:hAnsiTheme="minorHAnsi" w:cstheme="minorHAnsi"/>
          <w:b/>
          <w:sz w:val="22"/>
          <w:szCs w:val="22"/>
          <w:lang w:eastAsia="en-GB"/>
        </w:rPr>
        <w:t>C</w:t>
      </w:r>
      <w:r w:rsidR="00855C4E" w:rsidRPr="000D2AC8">
        <w:rPr>
          <w:rFonts w:asciiTheme="minorHAnsi" w:hAnsiTheme="minorHAnsi" w:cstheme="minorHAnsi"/>
          <w:b/>
          <w:sz w:val="22"/>
          <w:szCs w:val="22"/>
          <w:lang w:eastAsia="en-GB"/>
        </w:rPr>
        <w:t>orrespondence</w:t>
      </w:r>
      <w:r w:rsidR="00131187" w:rsidRPr="000D2AC8">
        <w:rPr>
          <w:rFonts w:asciiTheme="minorHAnsi" w:hAnsiTheme="minorHAnsi" w:cstheme="minorHAnsi"/>
          <w:b/>
          <w:sz w:val="22"/>
          <w:szCs w:val="22"/>
          <w:lang w:eastAsia="en-GB"/>
        </w:rPr>
        <w:t xml:space="preserve">   </w:t>
      </w:r>
      <w:r w:rsidR="00893FB8" w:rsidRPr="000D2AC8">
        <w:rPr>
          <w:rFonts w:asciiTheme="minorHAnsi" w:hAnsiTheme="minorHAnsi" w:cstheme="minorHAnsi"/>
          <w:b/>
          <w:sz w:val="22"/>
          <w:szCs w:val="22"/>
          <w:lang w:eastAsia="en-GB"/>
        </w:rPr>
        <w:t xml:space="preserve">- </w:t>
      </w:r>
      <w:r w:rsidR="00463F8C">
        <w:rPr>
          <w:rFonts w:asciiTheme="minorHAnsi" w:hAnsiTheme="minorHAnsi" w:cstheme="minorHAnsi"/>
          <w:sz w:val="22"/>
          <w:szCs w:val="22"/>
          <w:lang w:eastAsia="en-GB"/>
        </w:rPr>
        <w:t>NSDC Planning Agenda 4</w:t>
      </w:r>
      <w:r w:rsidR="00463F8C" w:rsidRPr="00463F8C">
        <w:rPr>
          <w:rFonts w:asciiTheme="minorHAnsi" w:hAnsiTheme="minorHAnsi" w:cstheme="minorHAnsi"/>
          <w:sz w:val="22"/>
          <w:szCs w:val="22"/>
          <w:vertAlign w:val="superscript"/>
          <w:lang w:eastAsia="en-GB"/>
        </w:rPr>
        <w:t>th</w:t>
      </w:r>
      <w:r w:rsidR="00463F8C">
        <w:rPr>
          <w:rFonts w:asciiTheme="minorHAnsi" w:hAnsiTheme="minorHAnsi" w:cstheme="minorHAnsi"/>
          <w:sz w:val="22"/>
          <w:szCs w:val="22"/>
          <w:lang w:eastAsia="en-GB"/>
        </w:rPr>
        <w:t xml:space="preserve"> June</w:t>
      </w:r>
      <w:r w:rsidR="00705742">
        <w:rPr>
          <w:rFonts w:asciiTheme="minorHAnsi" w:hAnsiTheme="minorHAnsi" w:cstheme="minorHAnsi"/>
          <w:sz w:val="22"/>
          <w:szCs w:val="22"/>
          <w:lang w:eastAsia="en-GB"/>
        </w:rPr>
        <w:tab/>
      </w:r>
      <w:r w:rsidR="00705742">
        <w:rPr>
          <w:rFonts w:asciiTheme="minorHAnsi" w:hAnsiTheme="minorHAnsi" w:cstheme="minorHAnsi"/>
          <w:sz w:val="22"/>
          <w:szCs w:val="22"/>
          <w:lang w:eastAsia="en-GB"/>
        </w:rPr>
        <w:tab/>
      </w:r>
    </w:p>
    <w:p w14:paraId="3DCFF073" w14:textId="1C7F5FB3" w:rsidR="008E4065" w:rsidRPr="00AA3628" w:rsidRDefault="00FA15A8" w:rsidP="00B5131A">
      <w:pPr>
        <w:pStyle w:val="ListParagraph"/>
        <w:tabs>
          <w:tab w:val="left" w:pos="709"/>
          <w:tab w:val="left" w:pos="1134"/>
        </w:tabs>
        <w:ind w:left="360" w:hanging="360"/>
        <w:rPr>
          <w:rFonts w:asciiTheme="minorHAnsi" w:hAnsiTheme="minorHAnsi" w:cstheme="minorHAnsi"/>
          <w:sz w:val="22"/>
          <w:szCs w:val="22"/>
          <w:lang w:eastAsia="en-GB"/>
        </w:rPr>
      </w:pPr>
      <w:r>
        <w:rPr>
          <w:rFonts w:asciiTheme="minorHAnsi" w:hAnsiTheme="minorHAnsi" w:cstheme="minorHAnsi"/>
          <w:b/>
          <w:sz w:val="22"/>
          <w:szCs w:val="22"/>
          <w:lang w:eastAsia="en-GB"/>
        </w:rPr>
        <w:t>10</w:t>
      </w:r>
      <w:r w:rsidR="00C93036" w:rsidRPr="000D2AC8">
        <w:rPr>
          <w:rFonts w:asciiTheme="minorHAnsi" w:hAnsiTheme="minorHAnsi" w:cstheme="minorHAnsi"/>
          <w:b/>
          <w:sz w:val="22"/>
          <w:szCs w:val="22"/>
          <w:lang w:eastAsia="en-GB"/>
        </w:rPr>
        <w:tab/>
      </w:r>
      <w:r w:rsidR="00B5131A" w:rsidRPr="000D2AC8">
        <w:rPr>
          <w:rFonts w:asciiTheme="minorHAnsi" w:hAnsiTheme="minorHAnsi" w:cstheme="minorHAnsi"/>
          <w:sz w:val="22"/>
          <w:szCs w:val="22"/>
          <w:lang w:eastAsia="en-GB"/>
        </w:rPr>
        <w:t xml:space="preserve">     </w:t>
      </w:r>
      <w:r w:rsidR="009923A0" w:rsidRPr="000D2AC8">
        <w:rPr>
          <w:rFonts w:asciiTheme="minorHAnsi" w:hAnsiTheme="minorHAnsi" w:cstheme="minorHAnsi"/>
          <w:sz w:val="22"/>
          <w:szCs w:val="22"/>
          <w:lang w:eastAsia="en-GB"/>
        </w:rPr>
        <w:t xml:space="preserve"> </w:t>
      </w:r>
      <w:r w:rsidR="00B5131A" w:rsidRPr="000D2AC8">
        <w:rPr>
          <w:rFonts w:asciiTheme="minorHAnsi" w:hAnsiTheme="minorHAnsi" w:cstheme="minorHAnsi"/>
          <w:sz w:val="22"/>
          <w:szCs w:val="22"/>
          <w:lang w:eastAsia="en-GB"/>
        </w:rPr>
        <w:t xml:space="preserve"> </w:t>
      </w:r>
      <w:r w:rsidR="00D77D8F" w:rsidRPr="000D2AC8">
        <w:rPr>
          <w:rFonts w:asciiTheme="minorHAnsi" w:hAnsiTheme="minorHAnsi" w:cstheme="minorHAnsi"/>
          <w:b/>
          <w:sz w:val="22"/>
          <w:szCs w:val="22"/>
          <w:lang w:eastAsia="en-GB"/>
        </w:rPr>
        <w:t>Issues for Communication</w:t>
      </w:r>
      <w:r w:rsidR="008E4065" w:rsidRPr="000D2AC8">
        <w:rPr>
          <w:rFonts w:asciiTheme="minorHAnsi" w:hAnsiTheme="minorHAnsi" w:cstheme="minorHAnsi"/>
          <w:b/>
          <w:sz w:val="22"/>
          <w:szCs w:val="22"/>
          <w:lang w:eastAsia="en-GB"/>
        </w:rPr>
        <w:t xml:space="preserve"> </w:t>
      </w:r>
      <w:r w:rsidR="00AA3628">
        <w:rPr>
          <w:rFonts w:asciiTheme="minorHAnsi" w:hAnsiTheme="minorHAnsi" w:cstheme="minorHAnsi"/>
          <w:b/>
          <w:sz w:val="22"/>
          <w:szCs w:val="22"/>
          <w:lang w:eastAsia="en-GB"/>
        </w:rPr>
        <w:t xml:space="preserve">– </w:t>
      </w:r>
      <w:r w:rsidR="00AA3628" w:rsidRPr="00AA3628">
        <w:rPr>
          <w:rFonts w:asciiTheme="minorHAnsi" w:hAnsiTheme="minorHAnsi" w:cstheme="minorHAnsi"/>
          <w:sz w:val="22"/>
          <w:szCs w:val="22"/>
          <w:lang w:eastAsia="en-GB"/>
        </w:rPr>
        <w:t>NSDC planning decisions</w:t>
      </w:r>
    </w:p>
    <w:p w14:paraId="6D4853C6" w14:textId="170BA85D" w:rsidR="00156B93" w:rsidRPr="000D2AC8" w:rsidRDefault="00FA15A8" w:rsidP="00FA15A8">
      <w:pPr>
        <w:tabs>
          <w:tab w:val="left" w:pos="709"/>
          <w:tab w:val="left" w:pos="1134"/>
        </w:tabs>
        <w:jc w:val="both"/>
        <w:rPr>
          <w:rFonts w:asciiTheme="minorHAnsi" w:hAnsiTheme="minorHAnsi" w:cstheme="minorHAnsi"/>
          <w:sz w:val="22"/>
          <w:szCs w:val="22"/>
          <w:lang w:eastAsia="en-GB"/>
        </w:rPr>
      </w:pPr>
      <w:r>
        <w:rPr>
          <w:rFonts w:asciiTheme="minorHAnsi" w:hAnsiTheme="minorHAnsi" w:cstheme="minorHAnsi"/>
          <w:b/>
          <w:sz w:val="22"/>
          <w:szCs w:val="22"/>
          <w:lang w:eastAsia="en-GB"/>
        </w:rPr>
        <w:t>11</w:t>
      </w:r>
      <w:r w:rsidR="00C93036" w:rsidRPr="000D2AC8">
        <w:rPr>
          <w:rFonts w:asciiTheme="minorHAnsi" w:hAnsiTheme="minorHAnsi" w:cstheme="minorHAnsi"/>
          <w:b/>
          <w:sz w:val="22"/>
          <w:szCs w:val="22"/>
          <w:lang w:eastAsia="en-GB"/>
        </w:rPr>
        <w:tab/>
        <w:t>D</w:t>
      </w:r>
      <w:r w:rsidR="00156B93" w:rsidRPr="000D2AC8">
        <w:rPr>
          <w:rFonts w:asciiTheme="minorHAnsi" w:hAnsiTheme="minorHAnsi" w:cstheme="minorHAnsi"/>
          <w:b/>
          <w:sz w:val="22"/>
          <w:szCs w:val="22"/>
          <w:lang w:eastAsia="en-GB"/>
        </w:rPr>
        <w:t xml:space="preserve">ate of next meeting: </w:t>
      </w:r>
      <w:r w:rsidR="00156B93" w:rsidRPr="000D2AC8">
        <w:rPr>
          <w:rFonts w:asciiTheme="minorHAnsi" w:hAnsiTheme="minorHAnsi" w:cstheme="minorHAnsi"/>
          <w:sz w:val="22"/>
          <w:szCs w:val="22"/>
          <w:lang w:eastAsia="en-GB"/>
        </w:rPr>
        <w:t>Wednesday</w:t>
      </w:r>
      <w:r w:rsidR="00323EFE">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3</w:t>
      </w:r>
      <w:r w:rsidRPr="00FA15A8">
        <w:rPr>
          <w:rFonts w:asciiTheme="minorHAnsi" w:hAnsiTheme="minorHAnsi" w:cstheme="minorHAnsi"/>
          <w:sz w:val="22"/>
          <w:szCs w:val="22"/>
          <w:vertAlign w:val="superscript"/>
          <w:lang w:eastAsia="en-GB"/>
        </w:rPr>
        <w:t>rd</w:t>
      </w:r>
      <w:r>
        <w:rPr>
          <w:rFonts w:asciiTheme="minorHAnsi" w:hAnsiTheme="minorHAnsi" w:cstheme="minorHAnsi"/>
          <w:sz w:val="22"/>
          <w:szCs w:val="22"/>
          <w:lang w:eastAsia="en-GB"/>
        </w:rPr>
        <w:t xml:space="preserve"> July</w:t>
      </w:r>
      <w:r w:rsidR="00881D21" w:rsidRPr="000D2AC8">
        <w:rPr>
          <w:rFonts w:asciiTheme="minorHAnsi" w:hAnsiTheme="minorHAnsi" w:cstheme="minorHAnsi"/>
          <w:sz w:val="22"/>
          <w:szCs w:val="22"/>
          <w:lang w:eastAsia="en-GB"/>
        </w:rPr>
        <w:t xml:space="preserve"> 2019</w:t>
      </w:r>
    </w:p>
    <w:p w14:paraId="0AC2D7A2" w14:textId="5D8722FA" w:rsidR="00156B93" w:rsidRPr="00AA3628" w:rsidRDefault="00FA15A8" w:rsidP="005C5120">
      <w:pPr>
        <w:ind w:left="720" w:hanging="720"/>
        <w:rPr>
          <w:rFonts w:asciiTheme="minorHAnsi" w:hAnsiTheme="minorHAnsi" w:cstheme="minorHAnsi"/>
          <w:sz w:val="22"/>
          <w:szCs w:val="22"/>
          <w:lang w:eastAsia="en-GB"/>
        </w:rPr>
      </w:pPr>
      <w:r>
        <w:rPr>
          <w:rFonts w:asciiTheme="minorHAnsi" w:hAnsiTheme="minorHAnsi" w:cstheme="minorHAnsi"/>
          <w:b/>
          <w:sz w:val="22"/>
          <w:szCs w:val="22"/>
          <w:lang w:eastAsia="en-GB"/>
        </w:rPr>
        <w:t>12</w:t>
      </w:r>
      <w:r w:rsidR="00156B93" w:rsidRPr="000D2AC8">
        <w:rPr>
          <w:rFonts w:asciiTheme="minorHAnsi" w:hAnsiTheme="minorHAnsi" w:cstheme="minorHAnsi"/>
          <w:b/>
          <w:sz w:val="22"/>
          <w:szCs w:val="22"/>
          <w:lang w:eastAsia="en-GB"/>
        </w:rPr>
        <w:tab/>
        <w:t>Items</w:t>
      </w:r>
      <w:r w:rsidR="00446E67" w:rsidRPr="000D2AC8">
        <w:rPr>
          <w:rFonts w:asciiTheme="minorHAnsi" w:hAnsiTheme="minorHAnsi" w:cstheme="minorHAnsi"/>
          <w:b/>
          <w:sz w:val="22"/>
          <w:szCs w:val="22"/>
          <w:lang w:eastAsia="en-GB"/>
        </w:rPr>
        <w:t xml:space="preserve"> for discussion at next meeting</w:t>
      </w:r>
      <w:r w:rsidR="00862C2C" w:rsidRPr="000D2AC8">
        <w:rPr>
          <w:rFonts w:asciiTheme="minorHAnsi" w:hAnsiTheme="minorHAnsi" w:cstheme="minorHAnsi"/>
          <w:b/>
          <w:sz w:val="22"/>
          <w:szCs w:val="22"/>
          <w:lang w:eastAsia="en-GB"/>
        </w:rPr>
        <w:t xml:space="preserve"> </w:t>
      </w:r>
      <w:r w:rsidR="00AA3628" w:rsidRPr="00AA3628">
        <w:rPr>
          <w:rFonts w:asciiTheme="minorHAnsi" w:hAnsiTheme="minorHAnsi" w:cstheme="minorHAnsi"/>
          <w:sz w:val="22"/>
          <w:szCs w:val="22"/>
          <w:lang w:eastAsia="en-GB"/>
        </w:rPr>
        <w:t>- None</w:t>
      </w:r>
    </w:p>
    <w:p w14:paraId="6FD70956" w14:textId="77777777" w:rsidR="00460F72" w:rsidRDefault="00460F72" w:rsidP="005C5120">
      <w:pPr>
        <w:ind w:left="720" w:hanging="720"/>
        <w:rPr>
          <w:rFonts w:asciiTheme="minorHAnsi" w:hAnsiTheme="minorHAnsi" w:cstheme="minorHAnsi"/>
          <w:b/>
          <w:sz w:val="22"/>
          <w:szCs w:val="22"/>
          <w:lang w:eastAsia="en-GB"/>
        </w:rPr>
      </w:pPr>
    </w:p>
    <w:p w14:paraId="69D45249" w14:textId="24DA2E67" w:rsidR="00AA3628" w:rsidRPr="00AA3628" w:rsidRDefault="00AA3628" w:rsidP="00AA3628">
      <w:pPr>
        <w:ind w:left="720" w:hanging="720"/>
        <w:rPr>
          <w:rFonts w:asciiTheme="minorHAnsi" w:hAnsiTheme="minorHAnsi" w:cstheme="minorHAnsi"/>
          <w:b/>
          <w:sz w:val="22"/>
          <w:szCs w:val="22"/>
          <w:lang w:eastAsia="en-GB"/>
        </w:rPr>
      </w:pPr>
      <w:r w:rsidRPr="00AA3628">
        <w:rPr>
          <w:rFonts w:asciiTheme="minorHAnsi" w:hAnsiTheme="minorHAnsi" w:cstheme="minorHAnsi"/>
          <w:b/>
          <w:sz w:val="22"/>
          <w:szCs w:val="22"/>
          <w:lang w:eastAsia="en-GB"/>
        </w:rPr>
        <w:t xml:space="preserve">Meeting Closed at </w:t>
      </w:r>
      <w:r w:rsidR="002D3F9C">
        <w:rPr>
          <w:rFonts w:asciiTheme="minorHAnsi" w:hAnsiTheme="minorHAnsi" w:cstheme="minorHAnsi"/>
          <w:b/>
          <w:sz w:val="22"/>
          <w:szCs w:val="22"/>
          <w:lang w:eastAsia="en-GB"/>
        </w:rPr>
        <w:t xml:space="preserve">8.15 </w:t>
      </w:r>
      <w:r w:rsidRPr="00AA3628">
        <w:rPr>
          <w:rFonts w:asciiTheme="minorHAnsi" w:hAnsiTheme="minorHAnsi" w:cstheme="minorHAnsi"/>
          <w:b/>
          <w:sz w:val="22"/>
          <w:szCs w:val="22"/>
          <w:lang w:eastAsia="en-GB"/>
        </w:rPr>
        <w:t>pm</w:t>
      </w:r>
    </w:p>
    <w:p w14:paraId="1165B0FC" w14:textId="77777777" w:rsidR="00AA3628" w:rsidRPr="00AA3628" w:rsidRDefault="00AA3628" w:rsidP="00AA3628">
      <w:pPr>
        <w:ind w:left="720" w:hanging="720"/>
        <w:rPr>
          <w:rFonts w:asciiTheme="minorHAnsi" w:hAnsiTheme="minorHAnsi" w:cstheme="minorHAnsi"/>
          <w:b/>
          <w:sz w:val="22"/>
          <w:szCs w:val="22"/>
          <w:lang w:eastAsia="en-GB"/>
        </w:rPr>
      </w:pPr>
    </w:p>
    <w:p w14:paraId="05436DB2" w14:textId="77777777" w:rsidR="00AA3628" w:rsidRPr="00AA3628" w:rsidRDefault="00AA3628" w:rsidP="00AA3628">
      <w:pPr>
        <w:ind w:left="720" w:hanging="720"/>
        <w:rPr>
          <w:rFonts w:asciiTheme="minorHAnsi" w:hAnsiTheme="minorHAnsi" w:cstheme="minorHAnsi"/>
          <w:b/>
          <w:sz w:val="22"/>
          <w:szCs w:val="22"/>
          <w:lang w:eastAsia="en-GB"/>
        </w:rPr>
      </w:pPr>
      <w:r w:rsidRPr="00AA3628">
        <w:rPr>
          <w:rFonts w:asciiTheme="minorHAnsi" w:hAnsiTheme="minorHAnsi" w:cstheme="minorHAnsi"/>
          <w:b/>
          <w:sz w:val="22"/>
          <w:szCs w:val="22"/>
          <w:lang w:eastAsia="en-GB"/>
        </w:rPr>
        <w:t xml:space="preserve">Signed…………………………………………………………..Date…………………… </w:t>
      </w:r>
    </w:p>
    <w:p w14:paraId="08A2E2FD" w14:textId="06D3F758" w:rsidR="00AA3628" w:rsidRPr="000D2AC8" w:rsidRDefault="00AA3628" w:rsidP="00AA3628">
      <w:pPr>
        <w:ind w:left="720" w:hanging="720"/>
        <w:rPr>
          <w:rFonts w:asciiTheme="minorHAnsi" w:hAnsiTheme="minorHAnsi" w:cstheme="minorHAnsi"/>
          <w:b/>
          <w:sz w:val="22"/>
          <w:szCs w:val="22"/>
          <w:lang w:eastAsia="en-GB"/>
        </w:rPr>
      </w:pPr>
      <w:r w:rsidRPr="00AA3628">
        <w:rPr>
          <w:rFonts w:asciiTheme="minorHAnsi" w:hAnsiTheme="minorHAnsi" w:cstheme="minorHAnsi"/>
          <w:b/>
          <w:sz w:val="22"/>
          <w:szCs w:val="22"/>
          <w:lang w:eastAsia="en-GB"/>
        </w:rPr>
        <w:t>Chairman, Planning Committee</w:t>
      </w:r>
    </w:p>
    <w:sectPr w:rsidR="00AA3628" w:rsidRPr="000D2AC8" w:rsidSect="006C52F1">
      <w:headerReference w:type="even" r:id="rId12"/>
      <w:headerReference w:type="default" r:id="rId13"/>
      <w:footerReference w:type="even" r:id="rId14"/>
      <w:footerReference w:type="default" r:id="rId15"/>
      <w:headerReference w:type="first" r:id="rId16"/>
      <w:footerReference w:type="first" r:id="rId17"/>
      <w:pgSz w:w="11906" w:h="16838" w:code="9"/>
      <w:pgMar w:top="567" w:right="567" w:bottom="284" w:left="56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CEF4A" w14:textId="77777777" w:rsidR="00581D7F" w:rsidRDefault="00581D7F" w:rsidP="002603C2">
      <w:r>
        <w:separator/>
      </w:r>
    </w:p>
  </w:endnote>
  <w:endnote w:type="continuationSeparator" w:id="0">
    <w:p w14:paraId="56A7A003" w14:textId="77777777" w:rsidR="00581D7F" w:rsidRDefault="00581D7F" w:rsidP="00260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illSans">
    <w:altName w:val="Lucida Sans Unicode"/>
    <w:panose1 w:val="020B06020202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6E7E8" w14:textId="77777777" w:rsidR="008301C7" w:rsidRDefault="008301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0A720" w14:textId="77777777" w:rsidR="002603C2" w:rsidRDefault="00454A31" w:rsidP="00454A31">
    <w:pPr>
      <w:pStyle w:val="Footer"/>
    </w:pPr>
    <w: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52E1C" w14:textId="77777777" w:rsidR="008301C7" w:rsidRDefault="008301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A6F285" w14:textId="77777777" w:rsidR="00581D7F" w:rsidRDefault="00581D7F" w:rsidP="002603C2">
      <w:r>
        <w:separator/>
      </w:r>
    </w:p>
  </w:footnote>
  <w:footnote w:type="continuationSeparator" w:id="0">
    <w:p w14:paraId="79AB4035" w14:textId="77777777" w:rsidR="00581D7F" w:rsidRDefault="00581D7F" w:rsidP="00260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29B90" w14:textId="77777777" w:rsidR="008301C7" w:rsidRDefault="008301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43239"/>
      <w:docPartObj>
        <w:docPartGallery w:val="Watermarks"/>
        <w:docPartUnique/>
      </w:docPartObj>
    </w:sdtPr>
    <w:sdtEndPr/>
    <w:sdtContent>
      <w:p w14:paraId="2B4FCCFB" w14:textId="0F4FC7A7" w:rsidR="008301C7" w:rsidRDefault="00A30024">
        <w:pPr>
          <w:pStyle w:val="Header"/>
        </w:pPr>
        <w:r>
          <w:rPr>
            <w:noProof/>
            <w:lang w:val="en-US" w:eastAsia="zh-TW"/>
          </w:rPr>
          <w:pict w14:anchorId="17D4C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843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3DC86" w14:textId="77777777" w:rsidR="008301C7" w:rsidRDefault="008301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D78F76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311158"/>
    <w:multiLevelType w:val="hybridMultilevel"/>
    <w:tmpl w:val="E284A0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0F6A06"/>
    <w:multiLevelType w:val="hybridMultilevel"/>
    <w:tmpl w:val="0E38E45A"/>
    <w:lvl w:ilvl="0" w:tplc="F0FC889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7FB69F2"/>
    <w:multiLevelType w:val="multilevel"/>
    <w:tmpl w:val="855205F0"/>
    <w:lvl w:ilvl="0">
      <w:start w:val="12"/>
      <w:numFmt w:val="decimal"/>
      <w:lvlText w:val="%1"/>
      <w:lvlJc w:val="left"/>
      <w:pPr>
        <w:ind w:left="375" w:hanging="375"/>
      </w:pPr>
      <w:rPr>
        <w:rFonts w:hint="default"/>
      </w:rPr>
    </w:lvl>
    <w:lvl w:ilvl="1">
      <w:start w:val="3"/>
      <w:numFmt w:val="decimal"/>
      <w:lvlText w:val="%1.%2"/>
      <w:lvlJc w:val="left"/>
      <w:pPr>
        <w:ind w:left="1085" w:hanging="37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4">
    <w:nsid w:val="0E602C70"/>
    <w:multiLevelType w:val="multilevel"/>
    <w:tmpl w:val="F0EE5DA4"/>
    <w:lvl w:ilvl="0">
      <w:start w:val="10"/>
      <w:numFmt w:val="decimal"/>
      <w:lvlText w:val="%1"/>
      <w:lvlJc w:val="left"/>
      <w:pPr>
        <w:ind w:left="375" w:hanging="375"/>
      </w:pPr>
      <w:rPr>
        <w:rFonts w:hint="default"/>
        <w:b/>
      </w:rPr>
    </w:lvl>
    <w:lvl w:ilvl="1">
      <w:start w:val="2"/>
      <w:numFmt w:val="decimal"/>
      <w:lvlText w:val="%1.%2"/>
      <w:lvlJc w:val="left"/>
      <w:pPr>
        <w:ind w:left="108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5">
    <w:nsid w:val="11936F1C"/>
    <w:multiLevelType w:val="multilevel"/>
    <w:tmpl w:val="A8CE6D6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264364F"/>
    <w:multiLevelType w:val="multilevel"/>
    <w:tmpl w:val="621AEDAC"/>
    <w:lvl w:ilvl="0">
      <w:start w:val="8"/>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7">
    <w:nsid w:val="148B49AF"/>
    <w:multiLevelType w:val="multilevel"/>
    <w:tmpl w:val="AD74C404"/>
    <w:lvl w:ilvl="0">
      <w:start w:val="9"/>
      <w:numFmt w:val="decimal"/>
      <w:lvlText w:val="%1"/>
      <w:lvlJc w:val="left"/>
      <w:pPr>
        <w:ind w:left="360" w:hanging="360"/>
      </w:pPr>
      <w:rPr>
        <w:rFonts w:hint="default"/>
      </w:rPr>
    </w:lvl>
    <w:lvl w:ilvl="1">
      <w:start w:val="4"/>
      <w:numFmt w:val="decimal"/>
      <w:lvlText w:val="%1.%2"/>
      <w:lvlJc w:val="left"/>
      <w:pPr>
        <w:ind w:left="1065" w:hanging="36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nsid w:val="1A7D6714"/>
    <w:multiLevelType w:val="hybridMultilevel"/>
    <w:tmpl w:val="1FB02B30"/>
    <w:lvl w:ilvl="0" w:tplc="2538295C">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0C13A2E"/>
    <w:multiLevelType w:val="hybridMultilevel"/>
    <w:tmpl w:val="C7E40946"/>
    <w:lvl w:ilvl="0" w:tplc="3F9CA0DC">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4DD5BDF"/>
    <w:multiLevelType w:val="hybridMultilevel"/>
    <w:tmpl w:val="18E2EDD2"/>
    <w:lvl w:ilvl="0" w:tplc="B944153C">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A69431E"/>
    <w:multiLevelType w:val="hybridMultilevel"/>
    <w:tmpl w:val="B394BE20"/>
    <w:lvl w:ilvl="0" w:tplc="8D14C8C4">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D9A3291"/>
    <w:multiLevelType w:val="hybridMultilevel"/>
    <w:tmpl w:val="0182559A"/>
    <w:lvl w:ilvl="0" w:tplc="505E8F04">
      <w:start w:val="8"/>
      <w:numFmt w:val="bullet"/>
      <w:lvlText w:val="-"/>
      <w:lvlJc w:val="left"/>
      <w:pPr>
        <w:ind w:left="2625" w:hanging="360"/>
      </w:pPr>
      <w:rPr>
        <w:rFonts w:ascii="Calibri" w:eastAsia="Times New Roman" w:hAnsi="Calibri" w:cstheme="minorHAnsi" w:hint="default"/>
      </w:rPr>
    </w:lvl>
    <w:lvl w:ilvl="1" w:tplc="08090003" w:tentative="1">
      <w:start w:val="1"/>
      <w:numFmt w:val="bullet"/>
      <w:lvlText w:val="o"/>
      <w:lvlJc w:val="left"/>
      <w:pPr>
        <w:ind w:left="3345" w:hanging="360"/>
      </w:pPr>
      <w:rPr>
        <w:rFonts w:ascii="Courier New" w:hAnsi="Courier New" w:cs="Courier New" w:hint="default"/>
      </w:rPr>
    </w:lvl>
    <w:lvl w:ilvl="2" w:tplc="08090005" w:tentative="1">
      <w:start w:val="1"/>
      <w:numFmt w:val="bullet"/>
      <w:lvlText w:val=""/>
      <w:lvlJc w:val="left"/>
      <w:pPr>
        <w:ind w:left="4065" w:hanging="360"/>
      </w:pPr>
      <w:rPr>
        <w:rFonts w:ascii="Wingdings" w:hAnsi="Wingdings" w:hint="default"/>
      </w:rPr>
    </w:lvl>
    <w:lvl w:ilvl="3" w:tplc="08090001" w:tentative="1">
      <w:start w:val="1"/>
      <w:numFmt w:val="bullet"/>
      <w:lvlText w:val=""/>
      <w:lvlJc w:val="left"/>
      <w:pPr>
        <w:ind w:left="4785" w:hanging="360"/>
      </w:pPr>
      <w:rPr>
        <w:rFonts w:ascii="Symbol" w:hAnsi="Symbol" w:hint="default"/>
      </w:rPr>
    </w:lvl>
    <w:lvl w:ilvl="4" w:tplc="08090003" w:tentative="1">
      <w:start w:val="1"/>
      <w:numFmt w:val="bullet"/>
      <w:lvlText w:val="o"/>
      <w:lvlJc w:val="left"/>
      <w:pPr>
        <w:ind w:left="5505" w:hanging="360"/>
      </w:pPr>
      <w:rPr>
        <w:rFonts w:ascii="Courier New" w:hAnsi="Courier New" w:cs="Courier New" w:hint="default"/>
      </w:rPr>
    </w:lvl>
    <w:lvl w:ilvl="5" w:tplc="08090005" w:tentative="1">
      <w:start w:val="1"/>
      <w:numFmt w:val="bullet"/>
      <w:lvlText w:val=""/>
      <w:lvlJc w:val="left"/>
      <w:pPr>
        <w:ind w:left="6225" w:hanging="360"/>
      </w:pPr>
      <w:rPr>
        <w:rFonts w:ascii="Wingdings" w:hAnsi="Wingdings" w:hint="default"/>
      </w:rPr>
    </w:lvl>
    <w:lvl w:ilvl="6" w:tplc="08090001" w:tentative="1">
      <w:start w:val="1"/>
      <w:numFmt w:val="bullet"/>
      <w:lvlText w:val=""/>
      <w:lvlJc w:val="left"/>
      <w:pPr>
        <w:ind w:left="6945" w:hanging="360"/>
      </w:pPr>
      <w:rPr>
        <w:rFonts w:ascii="Symbol" w:hAnsi="Symbol" w:hint="default"/>
      </w:rPr>
    </w:lvl>
    <w:lvl w:ilvl="7" w:tplc="08090003" w:tentative="1">
      <w:start w:val="1"/>
      <w:numFmt w:val="bullet"/>
      <w:lvlText w:val="o"/>
      <w:lvlJc w:val="left"/>
      <w:pPr>
        <w:ind w:left="7665" w:hanging="360"/>
      </w:pPr>
      <w:rPr>
        <w:rFonts w:ascii="Courier New" w:hAnsi="Courier New" w:cs="Courier New" w:hint="default"/>
      </w:rPr>
    </w:lvl>
    <w:lvl w:ilvl="8" w:tplc="08090005" w:tentative="1">
      <w:start w:val="1"/>
      <w:numFmt w:val="bullet"/>
      <w:lvlText w:val=""/>
      <w:lvlJc w:val="left"/>
      <w:pPr>
        <w:ind w:left="8385" w:hanging="360"/>
      </w:pPr>
      <w:rPr>
        <w:rFonts w:ascii="Wingdings" w:hAnsi="Wingdings" w:hint="default"/>
      </w:rPr>
    </w:lvl>
  </w:abstractNum>
  <w:abstractNum w:abstractNumId="13">
    <w:nsid w:val="38FB3CE0"/>
    <w:multiLevelType w:val="multilevel"/>
    <w:tmpl w:val="30F69FF0"/>
    <w:lvl w:ilvl="0">
      <w:start w:val="8"/>
      <w:numFmt w:val="decimal"/>
      <w:lvlText w:val="%1"/>
      <w:lvlJc w:val="left"/>
      <w:pPr>
        <w:ind w:left="360" w:hanging="360"/>
      </w:pPr>
      <w:rPr>
        <w:rFonts w:hint="default"/>
        <w:b/>
      </w:rPr>
    </w:lvl>
    <w:lvl w:ilvl="1">
      <w:start w:val="2"/>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120" w:hanging="1440"/>
      </w:pPr>
      <w:rPr>
        <w:rFonts w:hint="default"/>
        <w:b/>
      </w:rPr>
    </w:lvl>
  </w:abstractNum>
  <w:abstractNum w:abstractNumId="14">
    <w:nsid w:val="3E10289B"/>
    <w:multiLevelType w:val="hybridMultilevel"/>
    <w:tmpl w:val="BABEA06C"/>
    <w:lvl w:ilvl="0" w:tplc="311A0622">
      <w:start w:val="8"/>
      <w:numFmt w:val="bullet"/>
      <w:lvlText w:val="-"/>
      <w:lvlJc w:val="left"/>
      <w:pPr>
        <w:ind w:left="2625" w:hanging="360"/>
      </w:pPr>
      <w:rPr>
        <w:rFonts w:ascii="Calibri" w:eastAsia="Times New Roman" w:hAnsi="Calibri" w:cstheme="minorHAnsi" w:hint="default"/>
      </w:rPr>
    </w:lvl>
    <w:lvl w:ilvl="1" w:tplc="08090003" w:tentative="1">
      <w:start w:val="1"/>
      <w:numFmt w:val="bullet"/>
      <w:lvlText w:val="o"/>
      <w:lvlJc w:val="left"/>
      <w:pPr>
        <w:ind w:left="3345" w:hanging="360"/>
      </w:pPr>
      <w:rPr>
        <w:rFonts w:ascii="Courier New" w:hAnsi="Courier New" w:cs="Courier New" w:hint="default"/>
      </w:rPr>
    </w:lvl>
    <w:lvl w:ilvl="2" w:tplc="08090005" w:tentative="1">
      <w:start w:val="1"/>
      <w:numFmt w:val="bullet"/>
      <w:lvlText w:val=""/>
      <w:lvlJc w:val="left"/>
      <w:pPr>
        <w:ind w:left="4065" w:hanging="360"/>
      </w:pPr>
      <w:rPr>
        <w:rFonts w:ascii="Wingdings" w:hAnsi="Wingdings" w:hint="default"/>
      </w:rPr>
    </w:lvl>
    <w:lvl w:ilvl="3" w:tplc="08090001" w:tentative="1">
      <w:start w:val="1"/>
      <w:numFmt w:val="bullet"/>
      <w:lvlText w:val=""/>
      <w:lvlJc w:val="left"/>
      <w:pPr>
        <w:ind w:left="4785" w:hanging="360"/>
      </w:pPr>
      <w:rPr>
        <w:rFonts w:ascii="Symbol" w:hAnsi="Symbol" w:hint="default"/>
      </w:rPr>
    </w:lvl>
    <w:lvl w:ilvl="4" w:tplc="08090003" w:tentative="1">
      <w:start w:val="1"/>
      <w:numFmt w:val="bullet"/>
      <w:lvlText w:val="o"/>
      <w:lvlJc w:val="left"/>
      <w:pPr>
        <w:ind w:left="5505" w:hanging="360"/>
      </w:pPr>
      <w:rPr>
        <w:rFonts w:ascii="Courier New" w:hAnsi="Courier New" w:cs="Courier New" w:hint="default"/>
      </w:rPr>
    </w:lvl>
    <w:lvl w:ilvl="5" w:tplc="08090005" w:tentative="1">
      <w:start w:val="1"/>
      <w:numFmt w:val="bullet"/>
      <w:lvlText w:val=""/>
      <w:lvlJc w:val="left"/>
      <w:pPr>
        <w:ind w:left="6225" w:hanging="360"/>
      </w:pPr>
      <w:rPr>
        <w:rFonts w:ascii="Wingdings" w:hAnsi="Wingdings" w:hint="default"/>
      </w:rPr>
    </w:lvl>
    <w:lvl w:ilvl="6" w:tplc="08090001" w:tentative="1">
      <w:start w:val="1"/>
      <w:numFmt w:val="bullet"/>
      <w:lvlText w:val=""/>
      <w:lvlJc w:val="left"/>
      <w:pPr>
        <w:ind w:left="6945" w:hanging="360"/>
      </w:pPr>
      <w:rPr>
        <w:rFonts w:ascii="Symbol" w:hAnsi="Symbol" w:hint="default"/>
      </w:rPr>
    </w:lvl>
    <w:lvl w:ilvl="7" w:tplc="08090003" w:tentative="1">
      <w:start w:val="1"/>
      <w:numFmt w:val="bullet"/>
      <w:lvlText w:val="o"/>
      <w:lvlJc w:val="left"/>
      <w:pPr>
        <w:ind w:left="7665" w:hanging="360"/>
      </w:pPr>
      <w:rPr>
        <w:rFonts w:ascii="Courier New" w:hAnsi="Courier New" w:cs="Courier New" w:hint="default"/>
      </w:rPr>
    </w:lvl>
    <w:lvl w:ilvl="8" w:tplc="08090005" w:tentative="1">
      <w:start w:val="1"/>
      <w:numFmt w:val="bullet"/>
      <w:lvlText w:val=""/>
      <w:lvlJc w:val="left"/>
      <w:pPr>
        <w:ind w:left="8385" w:hanging="360"/>
      </w:pPr>
      <w:rPr>
        <w:rFonts w:ascii="Wingdings" w:hAnsi="Wingdings" w:hint="default"/>
      </w:rPr>
    </w:lvl>
  </w:abstractNum>
  <w:abstractNum w:abstractNumId="15">
    <w:nsid w:val="537D1E59"/>
    <w:multiLevelType w:val="multilevel"/>
    <w:tmpl w:val="B9CC4E5E"/>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56497997"/>
    <w:multiLevelType w:val="multilevel"/>
    <w:tmpl w:val="E856A866"/>
    <w:lvl w:ilvl="0">
      <w:start w:val="9"/>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nsid w:val="77651DFC"/>
    <w:multiLevelType w:val="hybridMultilevel"/>
    <w:tmpl w:val="6910EF4E"/>
    <w:lvl w:ilvl="0" w:tplc="FC66950C">
      <w:start w:val="7"/>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9"/>
  </w:num>
  <w:num w:numId="4">
    <w:abstractNumId w:val="11"/>
  </w:num>
  <w:num w:numId="5">
    <w:abstractNumId w:val="0"/>
  </w:num>
  <w:num w:numId="6">
    <w:abstractNumId w:val="2"/>
  </w:num>
  <w:num w:numId="7">
    <w:abstractNumId w:val="15"/>
  </w:num>
  <w:num w:numId="8">
    <w:abstractNumId w:val="12"/>
  </w:num>
  <w:num w:numId="9">
    <w:abstractNumId w:val="14"/>
  </w:num>
  <w:num w:numId="10">
    <w:abstractNumId w:val="16"/>
  </w:num>
  <w:num w:numId="11">
    <w:abstractNumId w:val="5"/>
  </w:num>
  <w:num w:numId="12">
    <w:abstractNumId w:val="7"/>
  </w:num>
  <w:num w:numId="13">
    <w:abstractNumId w:val="6"/>
  </w:num>
  <w:num w:numId="14">
    <w:abstractNumId w:val="4"/>
  </w:num>
  <w:num w:numId="15">
    <w:abstractNumId w:val="3"/>
  </w:num>
  <w:num w:numId="16">
    <w:abstractNumId w:val="13"/>
  </w:num>
  <w:num w:numId="17">
    <w:abstractNumId w:val="8"/>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4"/>
    <o:shapelayout v:ext="edit">
      <o:idmap v:ext="edit" data="1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709"/>
    <w:rsid w:val="000013F1"/>
    <w:rsid w:val="000066A3"/>
    <w:rsid w:val="000070B6"/>
    <w:rsid w:val="00007631"/>
    <w:rsid w:val="00021A46"/>
    <w:rsid w:val="000252FE"/>
    <w:rsid w:val="00025971"/>
    <w:rsid w:val="00033A46"/>
    <w:rsid w:val="000348F1"/>
    <w:rsid w:val="00044DAD"/>
    <w:rsid w:val="00046131"/>
    <w:rsid w:val="00062D38"/>
    <w:rsid w:val="00064497"/>
    <w:rsid w:val="000648EE"/>
    <w:rsid w:val="00071301"/>
    <w:rsid w:val="00072C31"/>
    <w:rsid w:val="00076F5B"/>
    <w:rsid w:val="00097691"/>
    <w:rsid w:val="000A23FC"/>
    <w:rsid w:val="000A6E87"/>
    <w:rsid w:val="000A7F85"/>
    <w:rsid w:val="000B3E32"/>
    <w:rsid w:val="000B5736"/>
    <w:rsid w:val="000C25F0"/>
    <w:rsid w:val="000C5E23"/>
    <w:rsid w:val="000D1089"/>
    <w:rsid w:val="000D2AC8"/>
    <w:rsid w:val="000D6FB9"/>
    <w:rsid w:val="000E2577"/>
    <w:rsid w:val="000E462A"/>
    <w:rsid w:val="000E5FD7"/>
    <w:rsid w:val="000E73CA"/>
    <w:rsid w:val="000F0540"/>
    <w:rsid w:val="000F3CF5"/>
    <w:rsid w:val="000F79C6"/>
    <w:rsid w:val="000F7AB4"/>
    <w:rsid w:val="001000F5"/>
    <w:rsid w:val="00101DD6"/>
    <w:rsid w:val="001118D4"/>
    <w:rsid w:val="001230A8"/>
    <w:rsid w:val="001306BC"/>
    <w:rsid w:val="00131187"/>
    <w:rsid w:val="00134C03"/>
    <w:rsid w:val="001428DE"/>
    <w:rsid w:val="00143B0C"/>
    <w:rsid w:val="00156B93"/>
    <w:rsid w:val="00164D23"/>
    <w:rsid w:val="00166207"/>
    <w:rsid w:val="00170969"/>
    <w:rsid w:val="0017256A"/>
    <w:rsid w:val="00187B9D"/>
    <w:rsid w:val="00195914"/>
    <w:rsid w:val="001A0D8E"/>
    <w:rsid w:val="001A6E8D"/>
    <w:rsid w:val="001A77E9"/>
    <w:rsid w:val="001A797C"/>
    <w:rsid w:val="001A7D21"/>
    <w:rsid w:val="001B131D"/>
    <w:rsid w:val="001B148C"/>
    <w:rsid w:val="001B25E8"/>
    <w:rsid w:val="001B3BB4"/>
    <w:rsid w:val="001B4FA5"/>
    <w:rsid w:val="001D0A31"/>
    <w:rsid w:val="001D61FE"/>
    <w:rsid w:val="001E2B17"/>
    <w:rsid w:val="001F032F"/>
    <w:rsid w:val="001F4D3E"/>
    <w:rsid w:val="002011F7"/>
    <w:rsid w:val="00222C17"/>
    <w:rsid w:val="00233C2B"/>
    <w:rsid w:val="002375A8"/>
    <w:rsid w:val="002433AB"/>
    <w:rsid w:val="0025234B"/>
    <w:rsid w:val="00252760"/>
    <w:rsid w:val="00253D87"/>
    <w:rsid w:val="002558A4"/>
    <w:rsid w:val="002603C2"/>
    <w:rsid w:val="002607FC"/>
    <w:rsid w:val="00260BD4"/>
    <w:rsid w:val="00260EC1"/>
    <w:rsid w:val="002631FA"/>
    <w:rsid w:val="002637C4"/>
    <w:rsid w:val="002645EC"/>
    <w:rsid w:val="00270B08"/>
    <w:rsid w:val="00274FE1"/>
    <w:rsid w:val="002754BC"/>
    <w:rsid w:val="00275588"/>
    <w:rsid w:val="00275935"/>
    <w:rsid w:val="00285842"/>
    <w:rsid w:val="0028610F"/>
    <w:rsid w:val="002911EB"/>
    <w:rsid w:val="00291F10"/>
    <w:rsid w:val="002A37F2"/>
    <w:rsid w:val="002A6246"/>
    <w:rsid w:val="002A7490"/>
    <w:rsid w:val="002A79D4"/>
    <w:rsid w:val="002B7C65"/>
    <w:rsid w:val="002C2D62"/>
    <w:rsid w:val="002C6243"/>
    <w:rsid w:val="002D115C"/>
    <w:rsid w:val="002D3F9C"/>
    <w:rsid w:val="002D4133"/>
    <w:rsid w:val="002E2230"/>
    <w:rsid w:val="002E5DCF"/>
    <w:rsid w:val="002E7214"/>
    <w:rsid w:val="002F562F"/>
    <w:rsid w:val="002F5C6C"/>
    <w:rsid w:val="002F62BC"/>
    <w:rsid w:val="002F7671"/>
    <w:rsid w:val="0030725A"/>
    <w:rsid w:val="00313BF1"/>
    <w:rsid w:val="00317E28"/>
    <w:rsid w:val="0032012F"/>
    <w:rsid w:val="00322310"/>
    <w:rsid w:val="003230C4"/>
    <w:rsid w:val="00323EFE"/>
    <w:rsid w:val="003260C5"/>
    <w:rsid w:val="00333D96"/>
    <w:rsid w:val="00334370"/>
    <w:rsid w:val="00334A54"/>
    <w:rsid w:val="00345CFA"/>
    <w:rsid w:val="003539DE"/>
    <w:rsid w:val="003567D2"/>
    <w:rsid w:val="00357BC9"/>
    <w:rsid w:val="00362B48"/>
    <w:rsid w:val="00367937"/>
    <w:rsid w:val="0037463D"/>
    <w:rsid w:val="003870B5"/>
    <w:rsid w:val="003916AA"/>
    <w:rsid w:val="00393E99"/>
    <w:rsid w:val="00397714"/>
    <w:rsid w:val="003A0DF6"/>
    <w:rsid w:val="003A1882"/>
    <w:rsid w:val="003A1F44"/>
    <w:rsid w:val="003B12E6"/>
    <w:rsid w:val="003C0396"/>
    <w:rsid w:val="003C67F8"/>
    <w:rsid w:val="003C6BE6"/>
    <w:rsid w:val="003E03D2"/>
    <w:rsid w:val="003E3AD4"/>
    <w:rsid w:val="003E3FE6"/>
    <w:rsid w:val="003E5DEC"/>
    <w:rsid w:val="003E601E"/>
    <w:rsid w:val="003F4114"/>
    <w:rsid w:val="003F448D"/>
    <w:rsid w:val="003F7174"/>
    <w:rsid w:val="004004D3"/>
    <w:rsid w:val="00400931"/>
    <w:rsid w:val="0041472C"/>
    <w:rsid w:val="004152A8"/>
    <w:rsid w:val="00415AA4"/>
    <w:rsid w:val="004279D6"/>
    <w:rsid w:val="0043037D"/>
    <w:rsid w:val="00446E67"/>
    <w:rsid w:val="0044735A"/>
    <w:rsid w:val="00453BF8"/>
    <w:rsid w:val="00454A31"/>
    <w:rsid w:val="00460F72"/>
    <w:rsid w:val="00463F8C"/>
    <w:rsid w:val="0046629C"/>
    <w:rsid w:val="00471136"/>
    <w:rsid w:val="004743A3"/>
    <w:rsid w:val="0047631F"/>
    <w:rsid w:val="00481C0B"/>
    <w:rsid w:val="004826F2"/>
    <w:rsid w:val="00485F3B"/>
    <w:rsid w:val="004B7145"/>
    <w:rsid w:val="004B77D8"/>
    <w:rsid w:val="004C2985"/>
    <w:rsid w:val="004D0E12"/>
    <w:rsid w:val="004D6665"/>
    <w:rsid w:val="004E1396"/>
    <w:rsid w:val="004E3FED"/>
    <w:rsid w:val="004F1F51"/>
    <w:rsid w:val="00502C05"/>
    <w:rsid w:val="00507723"/>
    <w:rsid w:val="00511545"/>
    <w:rsid w:val="00513F31"/>
    <w:rsid w:val="005163BF"/>
    <w:rsid w:val="0052043E"/>
    <w:rsid w:val="00520E03"/>
    <w:rsid w:val="00525A94"/>
    <w:rsid w:val="00527E6D"/>
    <w:rsid w:val="00533103"/>
    <w:rsid w:val="00541CA8"/>
    <w:rsid w:val="00546745"/>
    <w:rsid w:val="0055277C"/>
    <w:rsid w:val="00552F74"/>
    <w:rsid w:val="005710A4"/>
    <w:rsid w:val="0057378F"/>
    <w:rsid w:val="00581D7F"/>
    <w:rsid w:val="005845BA"/>
    <w:rsid w:val="005871A5"/>
    <w:rsid w:val="00590E01"/>
    <w:rsid w:val="00594122"/>
    <w:rsid w:val="005A1BC5"/>
    <w:rsid w:val="005A355E"/>
    <w:rsid w:val="005B2A88"/>
    <w:rsid w:val="005B2F11"/>
    <w:rsid w:val="005C0B04"/>
    <w:rsid w:val="005C12A4"/>
    <w:rsid w:val="005C5120"/>
    <w:rsid w:val="005C55CB"/>
    <w:rsid w:val="005D5EA0"/>
    <w:rsid w:val="005D607D"/>
    <w:rsid w:val="005E430C"/>
    <w:rsid w:val="005E5358"/>
    <w:rsid w:val="005F4220"/>
    <w:rsid w:val="005F54D8"/>
    <w:rsid w:val="005F7177"/>
    <w:rsid w:val="006005A6"/>
    <w:rsid w:val="00610881"/>
    <w:rsid w:val="006123D9"/>
    <w:rsid w:val="00616CE5"/>
    <w:rsid w:val="00627419"/>
    <w:rsid w:val="00631267"/>
    <w:rsid w:val="006313C0"/>
    <w:rsid w:val="006357BB"/>
    <w:rsid w:val="00642B68"/>
    <w:rsid w:val="00643A03"/>
    <w:rsid w:val="0064422A"/>
    <w:rsid w:val="00651B72"/>
    <w:rsid w:val="00670610"/>
    <w:rsid w:val="00675311"/>
    <w:rsid w:val="00690A70"/>
    <w:rsid w:val="00691A05"/>
    <w:rsid w:val="006A04EB"/>
    <w:rsid w:val="006A4566"/>
    <w:rsid w:val="006A5599"/>
    <w:rsid w:val="006A596D"/>
    <w:rsid w:val="006B03ED"/>
    <w:rsid w:val="006B0FD9"/>
    <w:rsid w:val="006B615C"/>
    <w:rsid w:val="006C21B1"/>
    <w:rsid w:val="006C52F1"/>
    <w:rsid w:val="006C7CB8"/>
    <w:rsid w:val="006D17C8"/>
    <w:rsid w:val="006D7DDC"/>
    <w:rsid w:val="006E2028"/>
    <w:rsid w:val="006E2A64"/>
    <w:rsid w:val="006E2B6D"/>
    <w:rsid w:val="006E6E6C"/>
    <w:rsid w:val="006F16D1"/>
    <w:rsid w:val="00705742"/>
    <w:rsid w:val="0071125B"/>
    <w:rsid w:val="00716888"/>
    <w:rsid w:val="00720590"/>
    <w:rsid w:val="007230E7"/>
    <w:rsid w:val="00723313"/>
    <w:rsid w:val="00723AC1"/>
    <w:rsid w:val="00725795"/>
    <w:rsid w:val="00732E61"/>
    <w:rsid w:val="007330C5"/>
    <w:rsid w:val="0073380F"/>
    <w:rsid w:val="00741B04"/>
    <w:rsid w:val="00744397"/>
    <w:rsid w:val="00750A25"/>
    <w:rsid w:val="00754556"/>
    <w:rsid w:val="007574D6"/>
    <w:rsid w:val="0076006C"/>
    <w:rsid w:val="00761C82"/>
    <w:rsid w:val="00765A62"/>
    <w:rsid w:val="00770205"/>
    <w:rsid w:val="007705ED"/>
    <w:rsid w:val="00771808"/>
    <w:rsid w:val="007734D5"/>
    <w:rsid w:val="007750F4"/>
    <w:rsid w:val="00776287"/>
    <w:rsid w:val="00781FD9"/>
    <w:rsid w:val="00782F41"/>
    <w:rsid w:val="00783A63"/>
    <w:rsid w:val="007A4C91"/>
    <w:rsid w:val="007A6F49"/>
    <w:rsid w:val="007A7454"/>
    <w:rsid w:val="007B1B77"/>
    <w:rsid w:val="007C612E"/>
    <w:rsid w:val="007D2AFA"/>
    <w:rsid w:val="007D3BBD"/>
    <w:rsid w:val="007E0ABA"/>
    <w:rsid w:val="007E70BC"/>
    <w:rsid w:val="007F1437"/>
    <w:rsid w:val="00800544"/>
    <w:rsid w:val="00800633"/>
    <w:rsid w:val="00805F36"/>
    <w:rsid w:val="00811FAA"/>
    <w:rsid w:val="00812ED1"/>
    <w:rsid w:val="00815AF1"/>
    <w:rsid w:val="00820401"/>
    <w:rsid w:val="00821589"/>
    <w:rsid w:val="008267DB"/>
    <w:rsid w:val="008301C7"/>
    <w:rsid w:val="00834B06"/>
    <w:rsid w:val="008472A1"/>
    <w:rsid w:val="00850706"/>
    <w:rsid w:val="0085267A"/>
    <w:rsid w:val="00855237"/>
    <w:rsid w:val="00855C4E"/>
    <w:rsid w:val="00862C2C"/>
    <w:rsid w:val="00866449"/>
    <w:rsid w:val="008671C0"/>
    <w:rsid w:val="008733D1"/>
    <w:rsid w:val="008734B7"/>
    <w:rsid w:val="00877C7B"/>
    <w:rsid w:val="00881D21"/>
    <w:rsid w:val="0088325E"/>
    <w:rsid w:val="008856BE"/>
    <w:rsid w:val="00886F1C"/>
    <w:rsid w:val="00890923"/>
    <w:rsid w:val="00893138"/>
    <w:rsid w:val="00893FB8"/>
    <w:rsid w:val="008A6C8C"/>
    <w:rsid w:val="008B007A"/>
    <w:rsid w:val="008C1527"/>
    <w:rsid w:val="008C1668"/>
    <w:rsid w:val="008C4097"/>
    <w:rsid w:val="008C607A"/>
    <w:rsid w:val="008C7097"/>
    <w:rsid w:val="008D1C75"/>
    <w:rsid w:val="008E0AFC"/>
    <w:rsid w:val="008E4065"/>
    <w:rsid w:val="008E46C1"/>
    <w:rsid w:val="008E69B9"/>
    <w:rsid w:val="008E7460"/>
    <w:rsid w:val="008F01DE"/>
    <w:rsid w:val="008F52CA"/>
    <w:rsid w:val="009007CB"/>
    <w:rsid w:val="0090776D"/>
    <w:rsid w:val="0093615F"/>
    <w:rsid w:val="00956A32"/>
    <w:rsid w:val="009648DB"/>
    <w:rsid w:val="00967A79"/>
    <w:rsid w:val="00972DFD"/>
    <w:rsid w:val="009923A0"/>
    <w:rsid w:val="009A3C8C"/>
    <w:rsid w:val="009B2B8A"/>
    <w:rsid w:val="009B550B"/>
    <w:rsid w:val="009B583F"/>
    <w:rsid w:val="009E1B7D"/>
    <w:rsid w:val="009E680A"/>
    <w:rsid w:val="009F1B6A"/>
    <w:rsid w:val="009F22E9"/>
    <w:rsid w:val="009F3787"/>
    <w:rsid w:val="009F3EA7"/>
    <w:rsid w:val="009F447E"/>
    <w:rsid w:val="009F590D"/>
    <w:rsid w:val="00A00483"/>
    <w:rsid w:val="00A024C4"/>
    <w:rsid w:val="00A028C6"/>
    <w:rsid w:val="00A12319"/>
    <w:rsid w:val="00A15F9A"/>
    <w:rsid w:val="00A17B95"/>
    <w:rsid w:val="00A24F59"/>
    <w:rsid w:val="00A30024"/>
    <w:rsid w:val="00A41945"/>
    <w:rsid w:val="00A44267"/>
    <w:rsid w:val="00A54877"/>
    <w:rsid w:val="00A65573"/>
    <w:rsid w:val="00A66DB0"/>
    <w:rsid w:val="00A704B6"/>
    <w:rsid w:val="00A836F6"/>
    <w:rsid w:val="00A9005A"/>
    <w:rsid w:val="00A92B86"/>
    <w:rsid w:val="00A93744"/>
    <w:rsid w:val="00A94F32"/>
    <w:rsid w:val="00AA3628"/>
    <w:rsid w:val="00AA7946"/>
    <w:rsid w:val="00AA7A37"/>
    <w:rsid w:val="00AB0207"/>
    <w:rsid w:val="00AB355D"/>
    <w:rsid w:val="00AB65A4"/>
    <w:rsid w:val="00AD14C6"/>
    <w:rsid w:val="00AD1BA2"/>
    <w:rsid w:val="00AD52C4"/>
    <w:rsid w:val="00AD61D8"/>
    <w:rsid w:val="00AF03FE"/>
    <w:rsid w:val="00B01421"/>
    <w:rsid w:val="00B06B83"/>
    <w:rsid w:val="00B1292B"/>
    <w:rsid w:val="00B1374B"/>
    <w:rsid w:val="00B25E6D"/>
    <w:rsid w:val="00B3413F"/>
    <w:rsid w:val="00B342F2"/>
    <w:rsid w:val="00B42735"/>
    <w:rsid w:val="00B44B08"/>
    <w:rsid w:val="00B4698D"/>
    <w:rsid w:val="00B5131A"/>
    <w:rsid w:val="00B5214B"/>
    <w:rsid w:val="00B605D4"/>
    <w:rsid w:val="00B7442C"/>
    <w:rsid w:val="00B77BCF"/>
    <w:rsid w:val="00B84636"/>
    <w:rsid w:val="00B90D3C"/>
    <w:rsid w:val="00BA4BD6"/>
    <w:rsid w:val="00BB65B7"/>
    <w:rsid w:val="00BC5B63"/>
    <w:rsid w:val="00BC670F"/>
    <w:rsid w:val="00BC6B7C"/>
    <w:rsid w:val="00BE20DE"/>
    <w:rsid w:val="00BF0D9E"/>
    <w:rsid w:val="00BF2B79"/>
    <w:rsid w:val="00BF786A"/>
    <w:rsid w:val="00C27A44"/>
    <w:rsid w:val="00C31386"/>
    <w:rsid w:val="00C4045E"/>
    <w:rsid w:val="00C40EEF"/>
    <w:rsid w:val="00C51EC9"/>
    <w:rsid w:val="00C553D3"/>
    <w:rsid w:val="00C61068"/>
    <w:rsid w:val="00C74CC2"/>
    <w:rsid w:val="00C76498"/>
    <w:rsid w:val="00C81A71"/>
    <w:rsid w:val="00C93036"/>
    <w:rsid w:val="00C9504F"/>
    <w:rsid w:val="00CA51DA"/>
    <w:rsid w:val="00CA7068"/>
    <w:rsid w:val="00CA7709"/>
    <w:rsid w:val="00CB171B"/>
    <w:rsid w:val="00CB22D3"/>
    <w:rsid w:val="00CB5D08"/>
    <w:rsid w:val="00CB674F"/>
    <w:rsid w:val="00CC4A47"/>
    <w:rsid w:val="00CC6DAE"/>
    <w:rsid w:val="00CC7268"/>
    <w:rsid w:val="00CD0006"/>
    <w:rsid w:val="00CD50F2"/>
    <w:rsid w:val="00CE04BE"/>
    <w:rsid w:val="00CE2CD0"/>
    <w:rsid w:val="00CE779E"/>
    <w:rsid w:val="00D11B6C"/>
    <w:rsid w:val="00D14B4A"/>
    <w:rsid w:val="00D15938"/>
    <w:rsid w:val="00D20C51"/>
    <w:rsid w:val="00D305D0"/>
    <w:rsid w:val="00D32800"/>
    <w:rsid w:val="00D32AAB"/>
    <w:rsid w:val="00D3737C"/>
    <w:rsid w:val="00D41B6E"/>
    <w:rsid w:val="00D42D7E"/>
    <w:rsid w:val="00D43BC9"/>
    <w:rsid w:val="00D526A7"/>
    <w:rsid w:val="00D54DF7"/>
    <w:rsid w:val="00D60589"/>
    <w:rsid w:val="00D61D1C"/>
    <w:rsid w:val="00D633D5"/>
    <w:rsid w:val="00D63AF6"/>
    <w:rsid w:val="00D727C8"/>
    <w:rsid w:val="00D762EB"/>
    <w:rsid w:val="00D77D8F"/>
    <w:rsid w:val="00D910EA"/>
    <w:rsid w:val="00D931AA"/>
    <w:rsid w:val="00D970ED"/>
    <w:rsid w:val="00DA6861"/>
    <w:rsid w:val="00DB2332"/>
    <w:rsid w:val="00DC157F"/>
    <w:rsid w:val="00DD6030"/>
    <w:rsid w:val="00DD6E74"/>
    <w:rsid w:val="00DE0822"/>
    <w:rsid w:val="00DE25BE"/>
    <w:rsid w:val="00DE530C"/>
    <w:rsid w:val="00E01E12"/>
    <w:rsid w:val="00E1166B"/>
    <w:rsid w:val="00E169A0"/>
    <w:rsid w:val="00E2624B"/>
    <w:rsid w:val="00E27331"/>
    <w:rsid w:val="00E33268"/>
    <w:rsid w:val="00E43B16"/>
    <w:rsid w:val="00E503EF"/>
    <w:rsid w:val="00E6761F"/>
    <w:rsid w:val="00E737CB"/>
    <w:rsid w:val="00E8558C"/>
    <w:rsid w:val="00EA6C00"/>
    <w:rsid w:val="00EA78F7"/>
    <w:rsid w:val="00EF23E1"/>
    <w:rsid w:val="00F14ABE"/>
    <w:rsid w:val="00F27281"/>
    <w:rsid w:val="00F36329"/>
    <w:rsid w:val="00F407A5"/>
    <w:rsid w:val="00F4715F"/>
    <w:rsid w:val="00F6040A"/>
    <w:rsid w:val="00F643E8"/>
    <w:rsid w:val="00F71BB9"/>
    <w:rsid w:val="00F77FE8"/>
    <w:rsid w:val="00F83082"/>
    <w:rsid w:val="00F83AF5"/>
    <w:rsid w:val="00F83E5B"/>
    <w:rsid w:val="00F86030"/>
    <w:rsid w:val="00F93130"/>
    <w:rsid w:val="00F96EB5"/>
    <w:rsid w:val="00FA15A8"/>
    <w:rsid w:val="00FA5C22"/>
    <w:rsid w:val="00FB098D"/>
    <w:rsid w:val="00FC01EC"/>
    <w:rsid w:val="00FC1663"/>
    <w:rsid w:val="00FD3B89"/>
    <w:rsid w:val="00FE104E"/>
    <w:rsid w:val="00FE638E"/>
    <w:rsid w:val="00FF3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4FAB2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70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CA7709"/>
    <w:pPr>
      <w:keepNext/>
      <w:outlineLvl w:val="0"/>
    </w:pPr>
    <w:rPr>
      <w:b/>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7709"/>
    <w:rPr>
      <w:rFonts w:ascii="Times New Roman" w:eastAsia="Times New Roman" w:hAnsi="Times New Roman" w:cs="Times New Roman"/>
      <w:b/>
      <w:sz w:val="24"/>
      <w:szCs w:val="20"/>
      <w:u w:val="single"/>
      <w:lang w:eastAsia="en-GB"/>
    </w:rPr>
  </w:style>
  <w:style w:type="paragraph" w:styleId="BodyText">
    <w:name w:val="Body Text"/>
    <w:basedOn w:val="Normal"/>
    <w:link w:val="BodyTextChar"/>
    <w:unhideWhenUsed/>
    <w:rsid w:val="00CA7709"/>
    <w:rPr>
      <w:b/>
      <w:lang w:eastAsia="en-GB"/>
    </w:rPr>
  </w:style>
  <w:style w:type="character" w:customStyle="1" w:styleId="BodyTextChar">
    <w:name w:val="Body Text Char"/>
    <w:basedOn w:val="DefaultParagraphFont"/>
    <w:link w:val="BodyText"/>
    <w:rsid w:val="00CA7709"/>
    <w:rPr>
      <w:rFonts w:ascii="Times New Roman" w:eastAsia="Times New Roman" w:hAnsi="Times New Roman" w:cs="Times New Roman"/>
      <w:b/>
      <w:sz w:val="24"/>
      <w:szCs w:val="20"/>
      <w:lang w:eastAsia="en-GB"/>
    </w:rPr>
  </w:style>
  <w:style w:type="paragraph" w:styleId="BodyTextIndent">
    <w:name w:val="Body Text Indent"/>
    <w:basedOn w:val="Normal"/>
    <w:link w:val="BodyTextIndentChar"/>
    <w:unhideWhenUsed/>
    <w:rsid w:val="00CA7709"/>
    <w:pPr>
      <w:ind w:left="720"/>
    </w:pPr>
    <w:rPr>
      <w:lang w:eastAsia="en-GB"/>
    </w:rPr>
  </w:style>
  <w:style w:type="character" w:customStyle="1" w:styleId="BodyTextIndentChar">
    <w:name w:val="Body Text Indent Char"/>
    <w:basedOn w:val="DefaultParagraphFont"/>
    <w:link w:val="BodyTextIndent"/>
    <w:rsid w:val="00CA7709"/>
    <w:rPr>
      <w:rFonts w:ascii="Times New Roman" w:eastAsia="Times New Roman" w:hAnsi="Times New Roman" w:cs="Times New Roman"/>
      <w:sz w:val="24"/>
      <w:szCs w:val="20"/>
      <w:lang w:eastAsia="en-GB"/>
    </w:rPr>
  </w:style>
  <w:style w:type="paragraph" w:styleId="BodyTextIndent2">
    <w:name w:val="Body Text Indent 2"/>
    <w:basedOn w:val="Normal"/>
    <w:link w:val="BodyTextIndent2Char"/>
    <w:unhideWhenUsed/>
    <w:rsid w:val="00CA7709"/>
    <w:pPr>
      <w:spacing w:after="120" w:line="480" w:lineRule="auto"/>
      <w:ind w:left="283"/>
    </w:pPr>
    <w:rPr>
      <w:sz w:val="20"/>
      <w:lang w:eastAsia="en-GB"/>
    </w:rPr>
  </w:style>
  <w:style w:type="character" w:customStyle="1" w:styleId="BodyTextIndent2Char">
    <w:name w:val="Body Text Indent 2 Char"/>
    <w:basedOn w:val="DefaultParagraphFont"/>
    <w:link w:val="BodyTextIndent2"/>
    <w:rsid w:val="00CA7709"/>
    <w:rPr>
      <w:rFonts w:ascii="Times New Roman" w:eastAsia="Times New Roman" w:hAnsi="Times New Roman" w:cs="Times New Roman"/>
      <w:sz w:val="20"/>
      <w:szCs w:val="20"/>
      <w:lang w:eastAsia="en-GB"/>
    </w:rPr>
  </w:style>
  <w:style w:type="paragraph" w:styleId="BodyText2">
    <w:name w:val="Body Text 2"/>
    <w:basedOn w:val="Normal"/>
    <w:link w:val="BodyText2Char"/>
    <w:uiPriority w:val="99"/>
    <w:semiHidden/>
    <w:unhideWhenUsed/>
    <w:rsid w:val="00367937"/>
    <w:pPr>
      <w:spacing w:after="120" w:line="480" w:lineRule="auto"/>
    </w:pPr>
  </w:style>
  <w:style w:type="character" w:customStyle="1" w:styleId="BodyText2Char">
    <w:name w:val="Body Text 2 Char"/>
    <w:basedOn w:val="DefaultParagraphFont"/>
    <w:link w:val="BodyText2"/>
    <w:uiPriority w:val="99"/>
    <w:semiHidden/>
    <w:rsid w:val="00367937"/>
    <w:rPr>
      <w:rFonts w:ascii="Times New Roman" w:eastAsia="Times New Roman" w:hAnsi="Times New Roman" w:cs="Times New Roman"/>
      <w:sz w:val="24"/>
      <w:szCs w:val="20"/>
    </w:rPr>
  </w:style>
  <w:style w:type="paragraph" w:customStyle="1" w:styleId="Default">
    <w:name w:val="Default"/>
    <w:rsid w:val="00D60589"/>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286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4097"/>
    <w:pPr>
      <w:ind w:left="720"/>
      <w:contextualSpacing/>
    </w:pPr>
  </w:style>
  <w:style w:type="paragraph" w:styleId="NoSpacing">
    <w:name w:val="No Spacing"/>
    <w:uiPriority w:val="1"/>
    <w:qFormat/>
    <w:rsid w:val="004152A8"/>
    <w:pPr>
      <w:spacing w:after="0" w:line="240" w:lineRule="auto"/>
    </w:pPr>
    <w:rPr>
      <w:rFonts w:ascii="Calibri" w:eastAsia="Times New Roman" w:hAnsi="Calibri" w:cs="Times New Roman"/>
    </w:rPr>
  </w:style>
  <w:style w:type="paragraph" w:styleId="ListBullet">
    <w:name w:val="List Bullet"/>
    <w:basedOn w:val="Normal"/>
    <w:uiPriority w:val="99"/>
    <w:unhideWhenUsed/>
    <w:rsid w:val="00233C2B"/>
    <w:pPr>
      <w:numPr>
        <w:numId w:val="5"/>
      </w:numPr>
      <w:contextualSpacing/>
    </w:pPr>
  </w:style>
  <w:style w:type="paragraph" w:styleId="Header">
    <w:name w:val="header"/>
    <w:basedOn w:val="Normal"/>
    <w:link w:val="HeaderChar"/>
    <w:uiPriority w:val="99"/>
    <w:unhideWhenUsed/>
    <w:rsid w:val="002603C2"/>
    <w:pPr>
      <w:tabs>
        <w:tab w:val="center" w:pos="4513"/>
        <w:tab w:val="right" w:pos="9026"/>
      </w:tabs>
    </w:pPr>
  </w:style>
  <w:style w:type="character" w:customStyle="1" w:styleId="HeaderChar">
    <w:name w:val="Header Char"/>
    <w:basedOn w:val="DefaultParagraphFont"/>
    <w:link w:val="Header"/>
    <w:uiPriority w:val="99"/>
    <w:rsid w:val="002603C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603C2"/>
    <w:pPr>
      <w:tabs>
        <w:tab w:val="center" w:pos="4513"/>
        <w:tab w:val="right" w:pos="9026"/>
      </w:tabs>
    </w:pPr>
  </w:style>
  <w:style w:type="character" w:customStyle="1" w:styleId="FooterChar">
    <w:name w:val="Footer Char"/>
    <w:basedOn w:val="DefaultParagraphFont"/>
    <w:link w:val="Footer"/>
    <w:uiPriority w:val="99"/>
    <w:rsid w:val="002603C2"/>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603C2"/>
    <w:rPr>
      <w:rFonts w:ascii="Tahoma" w:hAnsi="Tahoma" w:cs="Tahoma"/>
      <w:sz w:val="16"/>
      <w:szCs w:val="16"/>
    </w:rPr>
  </w:style>
  <w:style w:type="character" w:customStyle="1" w:styleId="BalloonTextChar">
    <w:name w:val="Balloon Text Char"/>
    <w:basedOn w:val="DefaultParagraphFont"/>
    <w:link w:val="BalloonText"/>
    <w:uiPriority w:val="99"/>
    <w:semiHidden/>
    <w:rsid w:val="002603C2"/>
    <w:rPr>
      <w:rFonts w:ascii="Tahoma" w:eastAsia="Times New Roman" w:hAnsi="Tahoma" w:cs="Tahoma"/>
      <w:sz w:val="16"/>
      <w:szCs w:val="16"/>
    </w:rPr>
  </w:style>
  <w:style w:type="paragraph" w:customStyle="1" w:styleId="western">
    <w:name w:val="western"/>
    <w:basedOn w:val="Normal"/>
    <w:rsid w:val="001230A8"/>
    <w:pPr>
      <w:spacing w:before="100" w:beforeAutospacing="1" w:after="100" w:afterAutospacing="1"/>
    </w:pPr>
    <w:rPr>
      <w:rFonts w:eastAsiaTheme="minorHAnsi"/>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70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CA7709"/>
    <w:pPr>
      <w:keepNext/>
      <w:outlineLvl w:val="0"/>
    </w:pPr>
    <w:rPr>
      <w:b/>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7709"/>
    <w:rPr>
      <w:rFonts w:ascii="Times New Roman" w:eastAsia="Times New Roman" w:hAnsi="Times New Roman" w:cs="Times New Roman"/>
      <w:b/>
      <w:sz w:val="24"/>
      <w:szCs w:val="20"/>
      <w:u w:val="single"/>
      <w:lang w:eastAsia="en-GB"/>
    </w:rPr>
  </w:style>
  <w:style w:type="paragraph" w:styleId="BodyText">
    <w:name w:val="Body Text"/>
    <w:basedOn w:val="Normal"/>
    <w:link w:val="BodyTextChar"/>
    <w:unhideWhenUsed/>
    <w:rsid w:val="00CA7709"/>
    <w:rPr>
      <w:b/>
      <w:lang w:eastAsia="en-GB"/>
    </w:rPr>
  </w:style>
  <w:style w:type="character" w:customStyle="1" w:styleId="BodyTextChar">
    <w:name w:val="Body Text Char"/>
    <w:basedOn w:val="DefaultParagraphFont"/>
    <w:link w:val="BodyText"/>
    <w:rsid w:val="00CA7709"/>
    <w:rPr>
      <w:rFonts w:ascii="Times New Roman" w:eastAsia="Times New Roman" w:hAnsi="Times New Roman" w:cs="Times New Roman"/>
      <w:b/>
      <w:sz w:val="24"/>
      <w:szCs w:val="20"/>
      <w:lang w:eastAsia="en-GB"/>
    </w:rPr>
  </w:style>
  <w:style w:type="paragraph" w:styleId="BodyTextIndent">
    <w:name w:val="Body Text Indent"/>
    <w:basedOn w:val="Normal"/>
    <w:link w:val="BodyTextIndentChar"/>
    <w:unhideWhenUsed/>
    <w:rsid w:val="00CA7709"/>
    <w:pPr>
      <w:ind w:left="720"/>
    </w:pPr>
    <w:rPr>
      <w:lang w:eastAsia="en-GB"/>
    </w:rPr>
  </w:style>
  <w:style w:type="character" w:customStyle="1" w:styleId="BodyTextIndentChar">
    <w:name w:val="Body Text Indent Char"/>
    <w:basedOn w:val="DefaultParagraphFont"/>
    <w:link w:val="BodyTextIndent"/>
    <w:rsid w:val="00CA7709"/>
    <w:rPr>
      <w:rFonts w:ascii="Times New Roman" w:eastAsia="Times New Roman" w:hAnsi="Times New Roman" w:cs="Times New Roman"/>
      <w:sz w:val="24"/>
      <w:szCs w:val="20"/>
      <w:lang w:eastAsia="en-GB"/>
    </w:rPr>
  </w:style>
  <w:style w:type="paragraph" w:styleId="BodyTextIndent2">
    <w:name w:val="Body Text Indent 2"/>
    <w:basedOn w:val="Normal"/>
    <w:link w:val="BodyTextIndent2Char"/>
    <w:unhideWhenUsed/>
    <w:rsid w:val="00CA7709"/>
    <w:pPr>
      <w:spacing w:after="120" w:line="480" w:lineRule="auto"/>
      <w:ind w:left="283"/>
    </w:pPr>
    <w:rPr>
      <w:sz w:val="20"/>
      <w:lang w:eastAsia="en-GB"/>
    </w:rPr>
  </w:style>
  <w:style w:type="character" w:customStyle="1" w:styleId="BodyTextIndent2Char">
    <w:name w:val="Body Text Indent 2 Char"/>
    <w:basedOn w:val="DefaultParagraphFont"/>
    <w:link w:val="BodyTextIndent2"/>
    <w:rsid w:val="00CA7709"/>
    <w:rPr>
      <w:rFonts w:ascii="Times New Roman" w:eastAsia="Times New Roman" w:hAnsi="Times New Roman" w:cs="Times New Roman"/>
      <w:sz w:val="20"/>
      <w:szCs w:val="20"/>
      <w:lang w:eastAsia="en-GB"/>
    </w:rPr>
  </w:style>
  <w:style w:type="paragraph" w:styleId="BodyText2">
    <w:name w:val="Body Text 2"/>
    <w:basedOn w:val="Normal"/>
    <w:link w:val="BodyText2Char"/>
    <w:uiPriority w:val="99"/>
    <w:semiHidden/>
    <w:unhideWhenUsed/>
    <w:rsid w:val="00367937"/>
    <w:pPr>
      <w:spacing w:after="120" w:line="480" w:lineRule="auto"/>
    </w:pPr>
  </w:style>
  <w:style w:type="character" w:customStyle="1" w:styleId="BodyText2Char">
    <w:name w:val="Body Text 2 Char"/>
    <w:basedOn w:val="DefaultParagraphFont"/>
    <w:link w:val="BodyText2"/>
    <w:uiPriority w:val="99"/>
    <w:semiHidden/>
    <w:rsid w:val="00367937"/>
    <w:rPr>
      <w:rFonts w:ascii="Times New Roman" w:eastAsia="Times New Roman" w:hAnsi="Times New Roman" w:cs="Times New Roman"/>
      <w:sz w:val="24"/>
      <w:szCs w:val="20"/>
    </w:rPr>
  </w:style>
  <w:style w:type="paragraph" w:customStyle="1" w:styleId="Default">
    <w:name w:val="Default"/>
    <w:rsid w:val="00D60589"/>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286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4097"/>
    <w:pPr>
      <w:ind w:left="720"/>
      <w:contextualSpacing/>
    </w:pPr>
  </w:style>
  <w:style w:type="paragraph" w:styleId="NoSpacing">
    <w:name w:val="No Spacing"/>
    <w:uiPriority w:val="1"/>
    <w:qFormat/>
    <w:rsid w:val="004152A8"/>
    <w:pPr>
      <w:spacing w:after="0" w:line="240" w:lineRule="auto"/>
    </w:pPr>
    <w:rPr>
      <w:rFonts w:ascii="Calibri" w:eastAsia="Times New Roman" w:hAnsi="Calibri" w:cs="Times New Roman"/>
    </w:rPr>
  </w:style>
  <w:style w:type="paragraph" w:styleId="ListBullet">
    <w:name w:val="List Bullet"/>
    <w:basedOn w:val="Normal"/>
    <w:uiPriority w:val="99"/>
    <w:unhideWhenUsed/>
    <w:rsid w:val="00233C2B"/>
    <w:pPr>
      <w:numPr>
        <w:numId w:val="5"/>
      </w:numPr>
      <w:contextualSpacing/>
    </w:pPr>
  </w:style>
  <w:style w:type="paragraph" w:styleId="Header">
    <w:name w:val="header"/>
    <w:basedOn w:val="Normal"/>
    <w:link w:val="HeaderChar"/>
    <w:uiPriority w:val="99"/>
    <w:unhideWhenUsed/>
    <w:rsid w:val="002603C2"/>
    <w:pPr>
      <w:tabs>
        <w:tab w:val="center" w:pos="4513"/>
        <w:tab w:val="right" w:pos="9026"/>
      </w:tabs>
    </w:pPr>
  </w:style>
  <w:style w:type="character" w:customStyle="1" w:styleId="HeaderChar">
    <w:name w:val="Header Char"/>
    <w:basedOn w:val="DefaultParagraphFont"/>
    <w:link w:val="Header"/>
    <w:uiPriority w:val="99"/>
    <w:rsid w:val="002603C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603C2"/>
    <w:pPr>
      <w:tabs>
        <w:tab w:val="center" w:pos="4513"/>
        <w:tab w:val="right" w:pos="9026"/>
      </w:tabs>
    </w:pPr>
  </w:style>
  <w:style w:type="character" w:customStyle="1" w:styleId="FooterChar">
    <w:name w:val="Footer Char"/>
    <w:basedOn w:val="DefaultParagraphFont"/>
    <w:link w:val="Footer"/>
    <w:uiPriority w:val="99"/>
    <w:rsid w:val="002603C2"/>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603C2"/>
    <w:rPr>
      <w:rFonts w:ascii="Tahoma" w:hAnsi="Tahoma" w:cs="Tahoma"/>
      <w:sz w:val="16"/>
      <w:szCs w:val="16"/>
    </w:rPr>
  </w:style>
  <w:style w:type="character" w:customStyle="1" w:styleId="BalloonTextChar">
    <w:name w:val="Balloon Text Char"/>
    <w:basedOn w:val="DefaultParagraphFont"/>
    <w:link w:val="BalloonText"/>
    <w:uiPriority w:val="99"/>
    <w:semiHidden/>
    <w:rsid w:val="002603C2"/>
    <w:rPr>
      <w:rFonts w:ascii="Tahoma" w:eastAsia="Times New Roman" w:hAnsi="Tahoma" w:cs="Tahoma"/>
      <w:sz w:val="16"/>
      <w:szCs w:val="16"/>
    </w:rPr>
  </w:style>
  <w:style w:type="paragraph" w:customStyle="1" w:styleId="western">
    <w:name w:val="western"/>
    <w:basedOn w:val="Normal"/>
    <w:rsid w:val="001230A8"/>
    <w:pPr>
      <w:spacing w:before="100" w:beforeAutospacing="1" w:after="100" w:afterAutospacing="1"/>
    </w:pPr>
    <w:rPr>
      <w:rFonts w:eastAsiaTheme="minorHAns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34763">
      <w:bodyDiv w:val="1"/>
      <w:marLeft w:val="0"/>
      <w:marRight w:val="0"/>
      <w:marTop w:val="0"/>
      <w:marBottom w:val="0"/>
      <w:divBdr>
        <w:top w:val="none" w:sz="0" w:space="0" w:color="auto"/>
        <w:left w:val="none" w:sz="0" w:space="0" w:color="auto"/>
        <w:bottom w:val="none" w:sz="0" w:space="0" w:color="auto"/>
        <w:right w:val="none" w:sz="0" w:space="0" w:color="auto"/>
      </w:divBdr>
    </w:div>
    <w:div w:id="304940371">
      <w:bodyDiv w:val="1"/>
      <w:marLeft w:val="0"/>
      <w:marRight w:val="0"/>
      <w:marTop w:val="0"/>
      <w:marBottom w:val="0"/>
      <w:divBdr>
        <w:top w:val="none" w:sz="0" w:space="0" w:color="auto"/>
        <w:left w:val="none" w:sz="0" w:space="0" w:color="auto"/>
        <w:bottom w:val="none" w:sz="0" w:space="0" w:color="auto"/>
        <w:right w:val="none" w:sz="0" w:space="0" w:color="auto"/>
      </w:divBdr>
    </w:div>
    <w:div w:id="961035329">
      <w:bodyDiv w:val="1"/>
      <w:marLeft w:val="0"/>
      <w:marRight w:val="0"/>
      <w:marTop w:val="0"/>
      <w:marBottom w:val="0"/>
      <w:divBdr>
        <w:top w:val="none" w:sz="0" w:space="0" w:color="auto"/>
        <w:left w:val="none" w:sz="0" w:space="0" w:color="auto"/>
        <w:bottom w:val="none" w:sz="0" w:space="0" w:color="auto"/>
        <w:right w:val="none" w:sz="0" w:space="0" w:color="auto"/>
      </w:divBdr>
    </w:div>
    <w:div w:id="1128935315">
      <w:bodyDiv w:val="1"/>
      <w:marLeft w:val="0"/>
      <w:marRight w:val="0"/>
      <w:marTop w:val="0"/>
      <w:marBottom w:val="0"/>
      <w:divBdr>
        <w:top w:val="none" w:sz="0" w:space="0" w:color="auto"/>
        <w:left w:val="none" w:sz="0" w:space="0" w:color="auto"/>
        <w:bottom w:val="none" w:sz="0" w:space="0" w:color="auto"/>
        <w:right w:val="none" w:sz="0" w:space="0" w:color="auto"/>
      </w:divBdr>
    </w:div>
    <w:div w:id="189603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in@southwell-tc.gov.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dmin@southwell-tc.gov.u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7F9B3-4951-4507-8986-B22F13E37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1338</Words>
  <Characters>7630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Jess</cp:lastModifiedBy>
  <cp:revision>11</cp:revision>
  <cp:lastPrinted>2019-04-26T10:50:00Z</cp:lastPrinted>
  <dcterms:created xsi:type="dcterms:W3CDTF">2019-06-06T08:49:00Z</dcterms:created>
  <dcterms:modified xsi:type="dcterms:W3CDTF">2019-07-04T07:44:00Z</dcterms:modified>
</cp:coreProperties>
</file>