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37" w:rsidRPr="00367937" w:rsidRDefault="00B6782C" w:rsidP="00367937">
      <w:pPr>
        <w:rPr>
          <w:szCs w:val="24"/>
        </w:rPr>
      </w:pPr>
      <w:r>
        <w:rPr>
          <w:rFonts w:ascii="Calibri" w:hAnsi="Calibri"/>
          <w:noProof/>
          <w:lang w:eastAsia="en-GB"/>
        </w:rPr>
        <w:drawing>
          <wp:inline distT="0" distB="0" distL="0" distR="0">
            <wp:extent cx="3533775" cy="1114425"/>
            <wp:effectExtent l="0" t="0" r="9525" b="9525"/>
            <wp:docPr id="1" name="Picture 1" descr="STC logo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C logo on 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068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9F7ED" wp14:editId="16E9175E">
                <wp:simplePos x="0" y="0"/>
                <wp:positionH relativeFrom="column">
                  <wp:posOffset>4507230</wp:posOffset>
                </wp:positionH>
                <wp:positionV relativeFrom="paragraph">
                  <wp:posOffset>-121920</wp:posOffset>
                </wp:positionV>
                <wp:extent cx="2266950" cy="96837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The Old Courthouse</w:t>
                            </w:r>
                          </w:p>
                          <w:p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Burgage, Southwell,</w:t>
                            </w:r>
                          </w:p>
                          <w:p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Nottinghamshire NG25 0EP</w:t>
                            </w:r>
                          </w:p>
                          <w:p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Tel</w:t>
                            </w: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: (01636) 816103</w:t>
                            </w:r>
                          </w:p>
                          <w:p w:rsidR="00C61068" w:rsidRPr="00C61068" w:rsidRDefault="006A29E4" w:rsidP="00C61068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hyperlink r:id="rId10" w:history="1">
                              <w:r w:rsidR="00C61068" w:rsidRPr="00C61068">
                                <w:rPr>
                                  <w:rFonts w:ascii="GillSans" w:hAnsi="GillSans" w:cs="Arial"/>
                                  <w:noProof/>
                                  <w:color w:val="0000FF"/>
                                  <w:sz w:val="20"/>
                                  <w:u w:val="single"/>
                                </w:rPr>
                                <w:t>admin@southwell-tc.gov.uk</w:t>
                              </w:r>
                            </w:hyperlink>
                          </w:p>
                          <w:p w:rsidR="00C61068" w:rsidRPr="00C61068" w:rsidRDefault="00C61068" w:rsidP="00C61068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C61068">
                              <w:rPr>
                                <w:rFonts w:ascii="GillSans" w:hAnsi="GillSans" w:cs="Arial"/>
                                <w:noProof/>
                                <w:color w:val="0000FF"/>
                                <w:sz w:val="20"/>
                                <w:u w:val="single"/>
                              </w:rPr>
                              <w:t>http</w:t>
                            </w:r>
                            <w:r>
                              <w:rPr>
                                <w:rFonts w:ascii="GillSans" w:hAnsi="GillSans" w:cs="Arial"/>
                                <w:noProof/>
                                <w:color w:val="0000FF"/>
                                <w:sz w:val="20"/>
                                <w:u w:val="single"/>
                              </w:rPr>
                              <w:t>://www.southwelltowncouncil.com</w:t>
                            </w:r>
                          </w:p>
                          <w:p w:rsidR="00367937" w:rsidRPr="00AE40D1" w:rsidRDefault="00367937" w:rsidP="00367937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9pt;margin-top:-9.6pt;width:178.5pt;height: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MSswIAALk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AcYcdIDRQ900uhWTCgw3RkHlYHT/QBueoJjYNlWqoY7UX1ViItVS/iW3kgpxpaSGrLzzU337OqM&#10;owzIZvwgaghDdlpYoKmRvWkdNAMBOrD0eGLGpFLBYRDEcRqBqQJbGieXi8iGINnx9iCVfkdFj8wi&#10;xxKYt+hkf6e0yYZkRxcTjIuSdZ1lv+PPDsBxPoHYcNXYTBaWzB+pl66TdRI6YRCvndArCuemXIVO&#10;XPqLqLgsVqvC/2ni+mHWsrqm3IQ5CssP/4y4g8RnSZykpUTHagNnUlJyu1l1Eu0JCLu036EhZ27u&#10;8zRsE6CWFyX5QejdBqlTxsnCCcswctKFlzien96msRemYVE+L+mOcfrvJaERmIyCaBbTb2vz7Pe6&#10;NpL1TMPo6Fif4+TkRDIjwTWvLbWasG5en7XCpP/UCqD7SLQVrNHorFY9bSZAMSreiPoRpCsFKAtE&#10;CPMOFq2Q3zEaYXbkWH3bEUkx6t5zkH/qh6EZNnYTRosANvLcsjm3EF4BVI41RvNypecBtRsk27YQ&#10;aX5wXNzAk2mYVfNTVoeHBvPBFnWYZWYAne+t19PEXf4CAAD//wMAUEsDBBQABgAIAAAAIQCmyewM&#10;4AAAAAwBAAAPAAAAZHJzL2Rvd25yZXYueG1sTI/NTsMwEITvSH0Haytxa+02EEgap0IgriDKj9Sb&#10;G2+TiHgdxW4T3p7tCW67s6OZb4vt5DpxxiG0njSslgoEUuVtS7WGj/fnxT2IEA1Z03lCDT8YYFvO&#10;rgqTWz/SG553sRYcQiE3GpoY+1zKUDXoTFj6HolvRz84E3kdamkHM3K46+RaqVQ60xI3NKbHxwar&#10;793Jafh8Oe6/btRr/eRu+9FPSpLLpNbX8+lhAyLiFP/McMFndCiZ6eBPZIPoNNypjNGjhsUqW4O4&#10;OFSasnTgKUkSkGUh/z9R/gIAAP//AwBQSwECLQAUAAYACAAAACEAtoM4kv4AAADhAQAAEwAAAAAA&#10;AAAAAAAAAAAAAAAAW0NvbnRlbnRfVHlwZXNdLnhtbFBLAQItABQABgAIAAAAIQA4/SH/1gAAAJQB&#10;AAALAAAAAAAAAAAAAAAAAC8BAABfcmVscy8ucmVsc1BLAQItABQABgAIAAAAIQAz4tMSswIAALkF&#10;AAAOAAAAAAAAAAAAAAAAAC4CAABkcnMvZTJvRG9jLnhtbFBLAQItABQABgAIAAAAIQCmyewM4AAA&#10;AAwBAAAPAAAAAAAAAAAAAAAAAA0FAABkcnMvZG93bnJldi54bWxQSwUGAAAAAAQABADzAAAAGgYA&#10;AAAA&#10;" filled="f" stroked="f">
                <v:textbox>
                  <w:txbxContent>
                    <w:p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The Old Courthouse</w:t>
                      </w:r>
                    </w:p>
                    <w:p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Burgage, Southwell,</w:t>
                      </w:r>
                    </w:p>
                    <w:p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Nottinghamshire NG25 0EP</w:t>
                      </w:r>
                    </w:p>
                    <w:p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>
                        <w:rPr>
                          <w:rFonts w:ascii="GillSans" w:hAnsi="GillSans" w:cs="Arial"/>
                          <w:noProof/>
                          <w:sz w:val="20"/>
                        </w:rPr>
                        <w:t>Tel</w:t>
                      </w: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: (01636) 816103</w:t>
                      </w:r>
                    </w:p>
                    <w:p w:rsidR="00C61068" w:rsidRPr="00C61068" w:rsidRDefault="00245C8D" w:rsidP="00C61068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hyperlink r:id="rId11" w:history="1">
                        <w:r w:rsidR="00C61068" w:rsidRPr="00C61068">
                          <w:rPr>
                            <w:rFonts w:ascii="GillSans" w:hAnsi="GillSans" w:cs="Arial"/>
                            <w:noProof/>
                            <w:color w:val="0000FF"/>
                            <w:sz w:val="20"/>
                            <w:u w:val="single"/>
                          </w:rPr>
                          <w:t>admin@southwell-tc.gov.uk</w:t>
                        </w:r>
                      </w:hyperlink>
                    </w:p>
                    <w:p w:rsidR="00C61068" w:rsidRPr="00C61068" w:rsidRDefault="00C61068" w:rsidP="00C61068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C61068">
                        <w:rPr>
                          <w:rFonts w:ascii="GillSans" w:hAnsi="GillSans" w:cs="Arial"/>
                          <w:noProof/>
                          <w:color w:val="0000FF"/>
                          <w:sz w:val="20"/>
                          <w:u w:val="single"/>
                        </w:rPr>
                        <w:t>http</w:t>
                      </w:r>
                      <w:r>
                        <w:rPr>
                          <w:rFonts w:ascii="GillSans" w:hAnsi="GillSans" w:cs="Arial"/>
                          <w:noProof/>
                          <w:color w:val="0000FF"/>
                          <w:sz w:val="20"/>
                          <w:u w:val="single"/>
                        </w:rPr>
                        <w:t>://www.southwelltowncouncil.com</w:t>
                      </w:r>
                    </w:p>
                    <w:p w:rsidR="00367937" w:rsidRPr="00AE40D1" w:rsidRDefault="00367937" w:rsidP="00367937">
                      <w:pPr>
                        <w:jc w:val="center"/>
                        <w:rPr>
                          <w:rFonts w:ascii="Arial" w:hAnsi="Arial" w:cs="Arial"/>
                          <w:noProof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937" w:rsidRPr="00367937" w:rsidRDefault="00367937" w:rsidP="00367937">
      <w:pPr>
        <w:rPr>
          <w:szCs w:val="24"/>
        </w:rPr>
      </w:pPr>
    </w:p>
    <w:p w:rsidR="00367937" w:rsidRPr="00367937" w:rsidRDefault="00367937" w:rsidP="00367937">
      <w:pPr>
        <w:rPr>
          <w:szCs w:val="24"/>
        </w:rPr>
      </w:pPr>
    </w:p>
    <w:p w:rsidR="00367937" w:rsidRPr="00367937" w:rsidRDefault="00367937" w:rsidP="00367937">
      <w:pPr>
        <w:rPr>
          <w:szCs w:val="24"/>
        </w:rPr>
      </w:pPr>
    </w:p>
    <w:p w:rsidR="00156B93" w:rsidRPr="00CB674F" w:rsidRDefault="00156B93" w:rsidP="00156B93">
      <w:pPr>
        <w:rPr>
          <w:szCs w:val="24"/>
        </w:rPr>
      </w:pPr>
    </w:p>
    <w:p w:rsidR="00156B93" w:rsidRPr="007750F4" w:rsidRDefault="00F7736C" w:rsidP="00156B9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</w:t>
      </w:r>
      <w:r w:rsidR="00156B93" w:rsidRPr="007750F4">
        <w:rPr>
          <w:rFonts w:asciiTheme="minorHAnsi" w:hAnsiTheme="minorHAnsi" w:cstheme="minorHAnsi"/>
          <w:b/>
          <w:sz w:val="22"/>
          <w:szCs w:val="22"/>
        </w:rPr>
        <w:t xml:space="preserve"> of Meeting:</w:t>
      </w:r>
      <w:r w:rsidR="00156B93" w:rsidRPr="007750F4">
        <w:rPr>
          <w:rFonts w:asciiTheme="minorHAnsi" w:hAnsiTheme="minorHAnsi" w:cstheme="minorHAnsi"/>
          <w:b/>
          <w:sz w:val="22"/>
          <w:szCs w:val="22"/>
        </w:rPr>
        <w:tab/>
        <w:t>PLANNING COMMITTEE</w:t>
      </w:r>
    </w:p>
    <w:p w:rsidR="00156B93" w:rsidRPr="007750F4" w:rsidRDefault="00156B93" w:rsidP="00156B93">
      <w:pPr>
        <w:rPr>
          <w:rFonts w:asciiTheme="minorHAnsi" w:hAnsiTheme="minorHAnsi" w:cstheme="minorHAnsi"/>
          <w:b/>
          <w:sz w:val="22"/>
          <w:szCs w:val="22"/>
        </w:rPr>
      </w:pPr>
      <w:r w:rsidRPr="007750F4">
        <w:rPr>
          <w:rFonts w:asciiTheme="minorHAnsi" w:hAnsiTheme="minorHAnsi" w:cstheme="minorHAnsi"/>
          <w:b/>
          <w:sz w:val="22"/>
          <w:szCs w:val="22"/>
        </w:rPr>
        <w:t>Date and Time:</w:t>
      </w:r>
      <w:r w:rsidRPr="007750F4">
        <w:rPr>
          <w:rFonts w:asciiTheme="minorHAnsi" w:hAnsiTheme="minorHAnsi" w:cstheme="minorHAnsi"/>
          <w:b/>
          <w:sz w:val="22"/>
          <w:szCs w:val="22"/>
        </w:rPr>
        <w:tab/>
      </w:r>
      <w:r w:rsidR="00AD14C6">
        <w:rPr>
          <w:rFonts w:asciiTheme="minorHAnsi" w:hAnsiTheme="minorHAnsi" w:cstheme="minorHAnsi"/>
          <w:b/>
          <w:sz w:val="22"/>
          <w:szCs w:val="22"/>
        </w:rPr>
        <w:tab/>
      </w:r>
      <w:r w:rsidRPr="007750F4">
        <w:rPr>
          <w:rFonts w:asciiTheme="minorHAnsi" w:hAnsiTheme="minorHAnsi" w:cstheme="minorHAnsi"/>
          <w:b/>
          <w:sz w:val="22"/>
          <w:szCs w:val="22"/>
        </w:rPr>
        <w:t xml:space="preserve">Wednesday </w:t>
      </w:r>
      <w:r w:rsidR="000252FE">
        <w:rPr>
          <w:rFonts w:asciiTheme="minorHAnsi" w:hAnsiTheme="minorHAnsi" w:cstheme="minorHAnsi"/>
          <w:b/>
          <w:sz w:val="22"/>
          <w:szCs w:val="22"/>
        </w:rPr>
        <w:t>5</w:t>
      </w:r>
      <w:r w:rsidR="00B3413F" w:rsidRPr="00B3413F">
        <w:rPr>
          <w:rFonts w:asciiTheme="minorHAnsi" w:hAnsiTheme="minorHAnsi" w:cstheme="minorHAnsi"/>
          <w:b/>
          <w:sz w:val="22"/>
          <w:szCs w:val="22"/>
          <w:vertAlign w:val="superscript"/>
        </w:rPr>
        <w:t>h</w:t>
      </w:r>
      <w:r w:rsidR="00B341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252FE">
        <w:rPr>
          <w:rFonts w:asciiTheme="minorHAnsi" w:hAnsiTheme="minorHAnsi" w:cstheme="minorHAnsi"/>
          <w:b/>
          <w:sz w:val="22"/>
          <w:szCs w:val="22"/>
        </w:rPr>
        <w:t>December</w:t>
      </w:r>
      <w:r w:rsidR="004E13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1396" w:rsidRPr="007750F4">
        <w:rPr>
          <w:rFonts w:asciiTheme="minorHAnsi" w:hAnsiTheme="minorHAnsi" w:cstheme="minorHAnsi"/>
          <w:b/>
          <w:sz w:val="22"/>
          <w:szCs w:val="22"/>
        </w:rPr>
        <w:t>2018</w:t>
      </w:r>
      <w:r w:rsidR="006A5599" w:rsidRPr="007750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50F4">
        <w:rPr>
          <w:rFonts w:asciiTheme="minorHAnsi" w:hAnsiTheme="minorHAnsi" w:cstheme="minorHAnsi"/>
          <w:b/>
          <w:sz w:val="22"/>
          <w:szCs w:val="22"/>
        </w:rPr>
        <w:t>7.</w:t>
      </w:r>
      <w:r w:rsidR="009B2B8A">
        <w:rPr>
          <w:rFonts w:asciiTheme="minorHAnsi" w:hAnsiTheme="minorHAnsi" w:cstheme="minorHAnsi"/>
          <w:b/>
          <w:sz w:val="22"/>
          <w:szCs w:val="22"/>
        </w:rPr>
        <w:t>00</w:t>
      </w:r>
      <w:r w:rsidRPr="007750F4">
        <w:rPr>
          <w:rFonts w:asciiTheme="minorHAnsi" w:hAnsiTheme="minorHAnsi" w:cstheme="minorHAnsi"/>
          <w:b/>
          <w:sz w:val="22"/>
          <w:szCs w:val="22"/>
        </w:rPr>
        <w:t>pm</w:t>
      </w:r>
    </w:p>
    <w:p w:rsidR="00156B93" w:rsidRPr="007750F4" w:rsidRDefault="00156B93" w:rsidP="00156B93">
      <w:pPr>
        <w:rPr>
          <w:rFonts w:asciiTheme="minorHAnsi" w:hAnsiTheme="minorHAnsi" w:cstheme="minorHAnsi"/>
          <w:b/>
          <w:sz w:val="22"/>
          <w:szCs w:val="22"/>
        </w:rPr>
      </w:pPr>
      <w:r w:rsidRPr="007750F4">
        <w:rPr>
          <w:rFonts w:asciiTheme="minorHAnsi" w:hAnsiTheme="minorHAnsi" w:cstheme="minorHAnsi"/>
          <w:b/>
          <w:sz w:val="22"/>
          <w:szCs w:val="22"/>
        </w:rPr>
        <w:t>Venue:</w:t>
      </w:r>
      <w:r w:rsidRPr="007750F4">
        <w:rPr>
          <w:rFonts w:asciiTheme="minorHAnsi" w:hAnsiTheme="minorHAnsi" w:cstheme="minorHAnsi"/>
          <w:b/>
          <w:sz w:val="22"/>
          <w:szCs w:val="22"/>
        </w:rPr>
        <w:tab/>
      </w:r>
      <w:r w:rsidRPr="007750F4">
        <w:rPr>
          <w:rFonts w:asciiTheme="minorHAnsi" w:hAnsiTheme="minorHAnsi" w:cstheme="minorHAnsi"/>
          <w:b/>
          <w:sz w:val="22"/>
          <w:szCs w:val="22"/>
        </w:rPr>
        <w:tab/>
      </w:r>
      <w:r w:rsidRPr="007750F4">
        <w:rPr>
          <w:rFonts w:asciiTheme="minorHAnsi" w:hAnsiTheme="minorHAnsi" w:cstheme="minorHAnsi"/>
          <w:b/>
          <w:sz w:val="22"/>
          <w:szCs w:val="22"/>
        </w:rPr>
        <w:tab/>
        <w:t>The Old Courthouse, Burgage, Southwell.</w:t>
      </w:r>
    </w:p>
    <w:p w:rsidR="00F7736C" w:rsidRPr="007750F4" w:rsidRDefault="00F7736C" w:rsidP="00F7736C">
      <w:pPr>
        <w:rPr>
          <w:rFonts w:asciiTheme="minorHAnsi" w:hAnsiTheme="minorHAnsi" w:cstheme="minorHAnsi"/>
          <w:sz w:val="22"/>
          <w:szCs w:val="22"/>
        </w:rPr>
      </w:pPr>
    </w:p>
    <w:p w:rsidR="00F7736C" w:rsidRDefault="00F7736C" w:rsidP="00F7736C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341067">
        <w:rPr>
          <w:rFonts w:asciiTheme="minorHAnsi" w:hAnsiTheme="minorHAnsi" w:cstheme="minorHAnsi"/>
          <w:b/>
          <w:sz w:val="22"/>
          <w:szCs w:val="22"/>
          <w:lang w:eastAsia="en-GB"/>
        </w:rPr>
        <w:t>Present: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Pr="00341067">
        <w:rPr>
          <w:rFonts w:asciiTheme="minorHAnsi" w:hAnsiTheme="minorHAnsi" w:cstheme="minorHAnsi"/>
          <w:sz w:val="22"/>
          <w:szCs w:val="22"/>
          <w:lang w:eastAsia="en-GB"/>
        </w:rPr>
        <w:t>Councillors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  Scorer (Chairman), Brook, Ashworth, Prentice, Martin and Reynolds</w:t>
      </w:r>
    </w:p>
    <w:p w:rsidR="00F7736C" w:rsidRDefault="00F7736C" w:rsidP="00F7736C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5025A6">
        <w:rPr>
          <w:rFonts w:asciiTheme="minorHAnsi" w:hAnsiTheme="minorHAnsi" w:cstheme="minorHAnsi"/>
          <w:b/>
          <w:sz w:val="22"/>
          <w:szCs w:val="22"/>
          <w:lang w:eastAsia="en-GB"/>
        </w:rPr>
        <w:t>In Attendance</w:t>
      </w:r>
      <w:r>
        <w:rPr>
          <w:rFonts w:asciiTheme="minorHAnsi" w:hAnsiTheme="minorHAnsi" w:cstheme="minorHAnsi"/>
          <w:sz w:val="22"/>
          <w:szCs w:val="22"/>
          <w:lang w:eastAsia="en-GB"/>
        </w:rPr>
        <w:t>: L Wright (Planning Clerk), Karen Green (Assistant Clerk)</w:t>
      </w:r>
    </w:p>
    <w:p w:rsidR="00F7736C" w:rsidRPr="00F85228" w:rsidRDefault="00F7736C" w:rsidP="00F7736C">
      <w:pPr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:rsidR="00F7736C" w:rsidRPr="00341067" w:rsidRDefault="00F7736C" w:rsidP="00F7736C">
      <w:pPr>
        <w:pStyle w:val="ListParagraph"/>
        <w:numPr>
          <w:ilvl w:val="0"/>
          <w:numId w:val="13"/>
        </w:numPr>
        <w:ind w:hanging="1080"/>
        <w:rPr>
          <w:rFonts w:asciiTheme="minorHAnsi" w:hAnsiTheme="minorHAnsi" w:cstheme="minorHAnsi"/>
          <w:b/>
          <w:sz w:val="22"/>
          <w:szCs w:val="22"/>
        </w:rPr>
      </w:pPr>
      <w:r w:rsidRPr="00341067">
        <w:rPr>
          <w:rFonts w:asciiTheme="minorHAnsi" w:hAnsiTheme="minorHAnsi" w:cstheme="minorHAnsi"/>
          <w:b/>
          <w:sz w:val="22"/>
          <w:szCs w:val="22"/>
        </w:rPr>
        <w:t>Apologies for absence</w:t>
      </w:r>
      <w:r w:rsidRPr="00A92FFF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FF177D">
        <w:rPr>
          <w:rFonts w:asciiTheme="minorHAnsi" w:hAnsiTheme="minorHAnsi" w:cstheme="minorHAnsi"/>
          <w:sz w:val="22"/>
          <w:szCs w:val="22"/>
          <w:lang w:eastAsia="en-GB"/>
        </w:rPr>
        <w:t xml:space="preserve">Cllr Jeffrey, Gregory and L </w:t>
      </w:r>
      <w:r w:rsidR="00654583">
        <w:rPr>
          <w:rFonts w:asciiTheme="minorHAnsi" w:hAnsiTheme="minorHAnsi" w:cstheme="minorHAnsi"/>
          <w:sz w:val="22"/>
          <w:szCs w:val="22"/>
          <w:lang w:eastAsia="en-GB"/>
        </w:rPr>
        <w:t xml:space="preserve"> Harris –Personal </w:t>
      </w:r>
    </w:p>
    <w:p w:rsidR="00F7736C" w:rsidRPr="00341067" w:rsidRDefault="00F7736C" w:rsidP="00F7736C">
      <w:pPr>
        <w:ind w:left="720" w:firstLine="360"/>
        <w:rPr>
          <w:rFonts w:asciiTheme="minorHAnsi" w:hAnsiTheme="minorHAnsi" w:cstheme="minorHAnsi"/>
          <w:b/>
          <w:sz w:val="22"/>
          <w:szCs w:val="22"/>
        </w:rPr>
      </w:pPr>
      <w:r w:rsidRPr="00341067">
        <w:rPr>
          <w:rFonts w:asciiTheme="minorHAnsi" w:hAnsiTheme="minorHAnsi" w:cstheme="minorHAnsi"/>
          <w:b/>
          <w:sz w:val="22"/>
          <w:szCs w:val="22"/>
        </w:rPr>
        <w:t>AGREED</w:t>
      </w:r>
      <w:r w:rsidRPr="00341067">
        <w:rPr>
          <w:rFonts w:asciiTheme="minorHAnsi" w:hAnsiTheme="minorHAnsi" w:cstheme="minorHAnsi"/>
          <w:b/>
          <w:sz w:val="22"/>
          <w:szCs w:val="22"/>
        </w:rPr>
        <w:tab/>
      </w:r>
      <w:r w:rsidRPr="00341067">
        <w:rPr>
          <w:rFonts w:asciiTheme="minorHAnsi" w:hAnsiTheme="minorHAnsi" w:cstheme="minorHAnsi"/>
          <w:b/>
          <w:sz w:val="22"/>
          <w:szCs w:val="22"/>
        </w:rPr>
        <w:tab/>
        <w:t>Proposed Cllr</w:t>
      </w:r>
      <w:r w:rsidR="00654583">
        <w:rPr>
          <w:rFonts w:asciiTheme="minorHAnsi" w:hAnsiTheme="minorHAnsi" w:cstheme="minorHAnsi"/>
          <w:b/>
          <w:sz w:val="22"/>
          <w:szCs w:val="22"/>
        </w:rPr>
        <w:t xml:space="preserve"> Prentice</w:t>
      </w:r>
      <w:r w:rsidR="00FF177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F177D" w:rsidRPr="00341067">
        <w:rPr>
          <w:rFonts w:asciiTheme="minorHAnsi" w:hAnsiTheme="minorHAnsi" w:cstheme="minorHAnsi"/>
          <w:b/>
          <w:sz w:val="22"/>
          <w:szCs w:val="22"/>
        </w:rPr>
        <w:t>seconded</w:t>
      </w:r>
      <w:r w:rsidRPr="00341067">
        <w:rPr>
          <w:rFonts w:asciiTheme="minorHAnsi" w:hAnsiTheme="minorHAnsi" w:cstheme="minorHAnsi"/>
          <w:b/>
          <w:sz w:val="22"/>
          <w:szCs w:val="22"/>
        </w:rPr>
        <w:t xml:space="preserve"> Cllr </w:t>
      </w:r>
      <w:r w:rsidR="00654583">
        <w:rPr>
          <w:rFonts w:asciiTheme="minorHAnsi" w:hAnsiTheme="minorHAnsi" w:cstheme="minorHAnsi"/>
          <w:b/>
          <w:sz w:val="22"/>
          <w:szCs w:val="22"/>
        </w:rPr>
        <w:t>Martin</w:t>
      </w:r>
    </w:p>
    <w:p w:rsidR="00F7736C" w:rsidRPr="00341067" w:rsidRDefault="00F7736C" w:rsidP="00F7736C">
      <w:pPr>
        <w:ind w:left="2520" w:firstLine="360"/>
        <w:rPr>
          <w:rFonts w:asciiTheme="minorHAnsi" w:hAnsiTheme="minorHAnsi" w:cstheme="minorHAnsi"/>
          <w:b/>
          <w:sz w:val="22"/>
          <w:szCs w:val="22"/>
        </w:rPr>
      </w:pPr>
      <w:r w:rsidRPr="00341067">
        <w:rPr>
          <w:rFonts w:asciiTheme="minorHAnsi" w:hAnsiTheme="minorHAnsi" w:cstheme="minorHAnsi"/>
          <w:b/>
          <w:sz w:val="22"/>
          <w:szCs w:val="22"/>
        </w:rPr>
        <w:t>To accept the apologies as stated above.</w:t>
      </w:r>
      <w:r w:rsidRPr="00341067">
        <w:rPr>
          <w:rFonts w:asciiTheme="minorHAnsi" w:hAnsiTheme="minorHAnsi" w:cstheme="minorHAnsi"/>
          <w:b/>
          <w:sz w:val="22"/>
          <w:szCs w:val="22"/>
        </w:rPr>
        <w:tab/>
      </w:r>
    </w:p>
    <w:p w:rsidR="00F7736C" w:rsidRPr="00341067" w:rsidRDefault="00F7736C" w:rsidP="00F7736C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341067">
        <w:rPr>
          <w:rFonts w:asciiTheme="minorHAnsi" w:hAnsiTheme="minorHAnsi" w:cstheme="minorHAnsi"/>
          <w:b/>
          <w:sz w:val="22"/>
          <w:szCs w:val="22"/>
        </w:rPr>
        <w:tab/>
      </w:r>
      <w:r w:rsidRPr="00341067">
        <w:rPr>
          <w:rFonts w:asciiTheme="minorHAnsi" w:hAnsiTheme="minorHAnsi" w:cstheme="minorHAnsi"/>
          <w:b/>
          <w:sz w:val="22"/>
          <w:szCs w:val="22"/>
        </w:rPr>
        <w:tab/>
      </w:r>
      <w:r w:rsidRPr="00341067">
        <w:rPr>
          <w:rFonts w:asciiTheme="minorHAnsi" w:hAnsiTheme="minorHAnsi" w:cstheme="minorHAnsi"/>
          <w:b/>
          <w:sz w:val="22"/>
          <w:szCs w:val="22"/>
        </w:rPr>
        <w:tab/>
      </w:r>
      <w:r w:rsidRPr="00341067">
        <w:rPr>
          <w:rFonts w:asciiTheme="minorHAnsi" w:hAnsiTheme="minorHAnsi" w:cstheme="minorHAnsi"/>
          <w:b/>
          <w:sz w:val="22"/>
          <w:szCs w:val="22"/>
        </w:rPr>
        <w:tab/>
        <w:t>Unanimous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77BCF" w:rsidRPr="007750F4" w:rsidRDefault="00156B93" w:rsidP="00B77BCF">
      <w:pPr>
        <w:rPr>
          <w:rFonts w:asciiTheme="minorHAnsi" w:hAnsiTheme="minorHAnsi"/>
          <w:b/>
          <w:sz w:val="22"/>
          <w:szCs w:val="22"/>
        </w:rPr>
      </w:pPr>
      <w:r w:rsidRPr="007750F4">
        <w:rPr>
          <w:rFonts w:asciiTheme="minorHAnsi" w:hAnsiTheme="minorHAnsi" w:cstheme="minorHAnsi"/>
          <w:b/>
          <w:sz w:val="22"/>
          <w:szCs w:val="22"/>
        </w:rPr>
        <w:t>2</w:t>
      </w:r>
      <w:r w:rsidRPr="007750F4">
        <w:rPr>
          <w:rFonts w:asciiTheme="minorHAnsi" w:hAnsiTheme="minorHAnsi" w:cstheme="minorHAnsi"/>
          <w:sz w:val="22"/>
          <w:szCs w:val="22"/>
        </w:rPr>
        <w:tab/>
      </w:r>
      <w:r w:rsidR="00B77BCF" w:rsidRPr="007750F4">
        <w:rPr>
          <w:rFonts w:asciiTheme="minorHAnsi" w:hAnsiTheme="minorHAnsi"/>
          <w:b/>
          <w:sz w:val="22"/>
          <w:szCs w:val="22"/>
        </w:rPr>
        <w:t>To receive any declarations of interest</w:t>
      </w:r>
    </w:p>
    <w:p w:rsidR="00B77BCF" w:rsidRPr="007750F4" w:rsidRDefault="00B77BCF" w:rsidP="00B77BCF">
      <w:pPr>
        <w:ind w:left="720"/>
        <w:contextualSpacing/>
        <w:rPr>
          <w:rFonts w:asciiTheme="minorHAnsi" w:hAnsiTheme="minorHAnsi"/>
          <w:i/>
          <w:sz w:val="22"/>
          <w:szCs w:val="22"/>
        </w:rPr>
      </w:pPr>
      <w:r w:rsidRPr="007750F4">
        <w:rPr>
          <w:rFonts w:asciiTheme="minorHAnsi" w:hAnsiTheme="minorHAnsi"/>
          <w:i/>
          <w:sz w:val="22"/>
          <w:szCs w:val="22"/>
        </w:rPr>
        <w:t xml:space="preserve">Members are hereby reminded that, under the provisions of sections 26-34 and Schedule 4 of the Localism Act 2011, a member with a Disclosable pecuniary interest of which they are aware in a matter who attends a meeting of the council at which the matter is considered must disclose to that meeting the existence and nature of that interest at the commencement of that consideration, or when </w:t>
      </w:r>
      <w:r w:rsidR="008C4097" w:rsidRPr="007750F4">
        <w:rPr>
          <w:rFonts w:asciiTheme="minorHAnsi" w:hAnsiTheme="minorHAnsi"/>
          <w:i/>
          <w:sz w:val="22"/>
          <w:szCs w:val="22"/>
        </w:rPr>
        <w:t xml:space="preserve">the interest becomes apparent. </w:t>
      </w:r>
      <w:r w:rsidR="00654583">
        <w:rPr>
          <w:rFonts w:asciiTheme="minorHAnsi" w:hAnsiTheme="minorHAnsi"/>
          <w:i/>
          <w:sz w:val="22"/>
          <w:szCs w:val="22"/>
        </w:rPr>
        <w:t xml:space="preserve"> -</w:t>
      </w:r>
      <w:r w:rsidR="00654583" w:rsidRPr="00654583">
        <w:rPr>
          <w:rFonts w:asciiTheme="minorHAnsi" w:hAnsiTheme="minorHAnsi"/>
          <w:sz w:val="22"/>
          <w:szCs w:val="22"/>
        </w:rPr>
        <w:t>None</w:t>
      </w:r>
    </w:p>
    <w:p w:rsidR="00800544" w:rsidRPr="007750F4" w:rsidRDefault="001D61FE" w:rsidP="00800544">
      <w:pPr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750F4">
        <w:rPr>
          <w:rFonts w:asciiTheme="minorHAnsi" w:hAnsiTheme="minorHAnsi"/>
          <w:b/>
          <w:sz w:val="22"/>
          <w:szCs w:val="22"/>
        </w:rPr>
        <w:t>3</w:t>
      </w:r>
      <w:r w:rsidRPr="007750F4">
        <w:rPr>
          <w:rFonts w:asciiTheme="minorHAnsi" w:hAnsiTheme="minorHAnsi"/>
          <w:i/>
          <w:sz w:val="22"/>
          <w:szCs w:val="22"/>
        </w:rPr>
        <w:tab/>
      </w:r>
      <w:r w:rsidR="00800544" w:rsidRPr="007750F4">
        <w:rPr>
          <w:rFonts w:asciiTheme="minorHAnsi" w:hAnsiTheme="minorHAnsi" w:cstheme="minorHAnsi"/>
          <w:b/>
          <w:sz w:val="22"/>
          <w:szCs w:val="22"/>
          <w:lang w:eastAsia="en-GB"/>
        </w:rPr>
        <w:t>Minutes of previous meetings:</w:t>
      </w:r>
    </w:p>
    <w:p w:rsidR="00654583" w:rsidRPr="00654583" w:rsidRDefault="00800544" w:rsidP="00654583">
      <w:pPr>
        <w:tabs>
          <w:tab w:val="left" w:pos="709"/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7750F4">
        <w:rPr>
          <w:rFonts w:asciiTheme="minorHAnsi" w:hAnsiTheme="minorHAnsi" w:cstheme="minorHAnsi"/>
          <w:sz w:val="22"/>
          <w:szCs w:val="22"/>
        </w:rPr>
        <w:tab/>
      </w:r>
    </w:p>
    <w:p w:rsidR="00654583" w:rsidRPr="00654583" w:rsidRDefault="00654583" w:rsidP="00654583">
      <w:pPr>
        <w:tabs>
          <w:tab w:val="left" w:pos="709"/>
          <w:tab w:val="left" w:pos="1134"/>
        </w:tabs>
        <w:rPr>
          <w:rFonts w:asciiTheme="minorHAnsi" w:hAnsiTheme="minorHAnsi" w:cstheme="minorHAnsi"/>
          <w:b/>
          <w:sz w:val="22"/>
          <w:szCs w:val="22"/>
        </w:rPr>
      </w:pPr>
      <w:r w:rsidRPr="00654583">
        <w:rPr>
          <w:rFonts w:asciiTheme="minorHAnsi" w:hAnsiTheme="minorHAnsi" w:cstheme="minorHAnsi"/>
          <w:sz w:val="22"/>
          <w:szCs w:val="22"/>
        </w:rPr>
        <w:tab/>
      </w:r>
      <w:r w:rsidRPr="00654583">
        <w:rPr>
          <w:rFonts w:asciiTheme="minorHAnsi" w:hAnsiTheme="minorHAnsi" w:cstheme="minorHAnsi"/>
          <w:sz w:val="22"/>
          <w:szCs w:val="22"/>
        </w:rPr>
        <w:tab/>
      </w:r>
      <w:r w:rsidRPr="00654583">
        <w:rPr>
          <w:rFonts w:asciiTheme="minorHAnsi" w:hAnsiTheme="minorHAnsi" w:cstheme="minorHAnsi"/>
          <w:b/>
          <w:sz w:val="22"/>
          <w:szCs w:val="22"/>
        </w:rPr>
        <w:t>AGREED</w:t>
      </w:r>
      <w:r w:rsidRPr="00654583">
        <w:rPr>
          <w:rFonts w:asciiTheme="minorHAnsi" w:hAnsiTheme="minorHAnsi" w:cstheme="minorHAnsi"/>
          <w:b/>
          <w:sz w:val="22"/>
          <w:szCs w:val="22"/>
        </w:rPr>
        <w:tab/>
      </w:r>
      <w:r w:rsidRPr="00654583">
        <w:rPr>
          <w:rFonts w:asciiTheme="minorHAnsi" w:hAnsiTheme="minorHAnsi" w:cstheme="minorHAnsi"/>
          <w:b/>
          <w:sz w:val="22"/>
          <w:szCs w:val="22"/>
        </w:rPr>
        <w:tab/>
        <w:t xml:space="preserve">Proposed, Cllr </w:t>
      </w:r>
      <w:r>
        <w:rPr>
          <w:rFonts w:asciiTheme="minorHAnsi" w:hAnsiTheme="minorHAnsi" w:cstheme="minorHAnsi"/>
          <w:b/>
          <w:sz w:val="22"/>
          <w:szCs w:val="22"/>
        </w:rPr>
        <w:t>Brook</w:t>
      </w:r>
      <w:r w:rsidRPr="00654583">
        <w:rPr>
          <w:rFonts w:asciiTheme="minorHAnsi" w:hAnsiTheme="minorHAnsi" w:cstheme="minorHAnsi"/>
          <w:b/>
          <w:sz w:val="22"/>
          <w:szCs w:val="22"/>
        </w:rPr>
        <w:t xml:space="preserve">, seconded Cllr </w:t>
      </w:r>
      <w:r w:rsidR="00245C8D">
        <w:rPr>
          <w:rFonts w:asciiTheme="minorHAnsi" w:hAnsiTheme="minorHAnsi" w:cstheme="minorHAnsi"/>
          <w:b/>
          <w:sz w:val="22"/>
          <w:szCs w:val="22"/>
        </w:rPr>
        <w:t>Martin</w:t>
      </w:r>
    </w:p>
    <w:p w:rsidR="00654583" w:rsidRDefault="00654583" w:rsidP="00654583">
      <w:pPr>
        <w:tabs>
          <w:tab w:val="left" w:pos="709"/>
          <w:tab w:val="left" w:pos="1134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654583">
        <w:rPr>
          <w:rFonts w:asciiTheme="minorHAnsi" w:hAnsiTheme="minorHAnsi" w:cstheme="minorHAnsi"/>
          <w:sz w:val="22"/>
          <w:szCs w:val="22"/>
        </w:rPr>
        <w:tab/>
      </w:r>
      <w:r w:rsidRPr="00654583">
        <w:rPr>
          <w:rFonts w:asciiTheme="minorHAnsi" w:hAnsiTheme="minorHAnsi" w:cstheme="minorHAnsi"/>
          <w:sz w:val="22"/>
          <w:szCs w:val="22"/>
        </w:rPr>
        <w:tab/>
      </w:r>
      <w:r w:rsidRPr="00654583">
        <w:rPr>
          <w:rFonts w:asciiTheme="minorHAnsi" w:hAnsiTheme="minorHAnsi" w:cstheme="minorHAnsi"/>
          <w:sz w:val="22"/>
          <w:szCs w:val="22"/>
        </w:rPr>
        <w:tab/>
      </w:r>
      <w:r w:rsidRPr="00654583">
        <w:rPr>
          <w:rFonts w:asciiTheme="minorHAnsi" w:hAnsiTheme="minorHAnsi" w:cstheme="minorHAnsi"/>
          <w:sz w:val="22"/>
          <w:szCs w:val="22"/>
        </w:rPr>
        <w:tab/>
      </w:r>
      <w:r w:rsidRPr="00654583">
        <w:rPr>
          <w:rFonts w:asciiTheme="minorHAnsi" w:hAnsiTheme="minorHAnsi" w:cstheme="minorHAnsi"/>
          <w:sz w:val="22"/>
          <w:szCs w:val="22"/>
        </w:rPr>
        <w:tab/>
      </w:r>
      <w:r w:rsidRPr="00654583">
        <w:rPr>
          <w:rFonts w:asciiTheme="minorHAnsi" w:hAnsiTheme="minorHAnsi" w:cstheme="minorHAnsi"/>
          <w:b/>
          <w:sz w:val="22"/>
          <w:szCs w:val="22"/>
        </w:rPr>
        <w:t>To approve the minutes dated 7th November 2018</w:t>
      </w:r>
      <w:r>
        <w:rPr>
          <w:rFonts w:asciiTheme="minorHAnsi" w:hAnsiTheme="minorHAnsi" w:cstheme="minorHAnsi"/>
          <w:sz w:val="22"/>
          <w:szCs w:val="22"/>
        </w:rPr>
        <w:t xml:space="preserve"> with the following </w:t>
      </w:r>
      <w:r w:rsidR="00532832">
        <w:rPr>
          <w:rFonts w:asciiTheme="minorHAnsi" w:hAnsiTheme="minorHAnsi" w:cstheme="minorHAnsi"/>
          <w:sz w:val="22"/>
          <w:szCs w:val="22"/>
        </w:rPr>
        <w:t>amendments</w:t>
      </w:r>
      <w:r w:rsidR="00532832" w:rsidRPr="0065458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Cllr P Scorer comments were only </w:t>
      </w:r>
      <w:r w:rsidR="00FF177D">
        <w:rPr>
          <w:rFonts w:asciiTheme="minorHAnsi" w:hAnsiTheme="minorHAnsi" w:cstheme="minorHAnsi"/>
          <w:sz w:val="22"/>
          <w:szCs w:val="22"/>
        </w:rPr>
        <w:t xml:space="preserve">applicable </w:t>
      </w:r>
      <w:r>
        <w:rPr>
          <w:rFonts w:asciiTheme="minorHAnsi" w:hAnsiTheme="minorHAnsi" w:cstheme="minorHAnsi"/>
          <w:sz w:val="22"/>
          <w:szCs w:val="22"/>
        </w:rPr>
        <w:t>for Allenby Road and Mr T Mee answered question</w:t>
      </w:r>
      <w:r w:rsidR="00FF177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on the presence of Great Crested newts at Brackenhurst </w:t>
      </w:r>
      <w:r w:rsidRPr="00654583">
        <w:rPr>
          <w:rFonts w:asciiTheme="minorHAnsi" w:hAnsiTheme="minorHAnsi" w:cstheme="minorHAnsi"/>
          <w:sz w:val="22"/>
          <w:szCs w:val="22"/>
        </w:rPr>
        <w:tab/>
      </w:r>
      <w:r w:rsidRPr="00654583">
        <w:rPr>
          <w:rFonts w:asciiTheme="minorHAnsi" w:hAnsiTheme="minorHAnsi" w:cstheme="minorHAnsi"/>
          <w:sz w:val="22"/>
          <w:szCs w:val="22"/>
        </w:rPr>
        <w:tab/>
      </w:r>
    </w:p>
    <w:p w:rsidR="00654583" w:rsidRDefault="00654583" w:rsidP="00654583">
      <w:pPr>
        <w:tabs>
          <w:tab w:val="left" w:pos="709"/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54583">
        <w:rPr>
          <w:rFonts w:asciiTheme="minorHAnsi" w:hAnsiTheme="minorHAnsi" w:cstheme="minorHAnsi"/>
          <w:b/>
          <w:sz w:val="22"/>
          <w:szCs w:val="22"/>
        </w:rPr>
        <w:t>Unanimous of those present at the meeting</w:t>
      </w:r>
    </w:p>
    <w:p w:rsidR="00532832" w:rsidRDefault="00800544" w:rsidP="00654583">
      <w:pPr>
        <w:tabs>
          <w:tab w:val="left" w:pos="709"/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7750F4">
        <w:rPr>
          <w:rFonts w:asciiTheme="minorHAnsi" w:hAnsiTheme="minorHAnsi" w:cstheme="minorHAnsi"/>
          <w:sz w:val="22"/>
          <w:szCs w:val="22"/>
        </w:rPr>
        <w:tab/>
      </w:r>
      <w:r w:rsidR="007F1437" w:rsidRPr="007750F4">
        <w:rPr>
          <w:rFonts w:asciiTheme="minorHAnsi" w:hAnsiTheme="minorHAnsi" w:cstheme="minorHAnsi"/>
          <w:sz w:val="22"/>
          <w:szCs w:val="22"/>
        </w:rPr>
        <w:t>3</w:t>
      </w:r>
      <w:r w:rsidRPr="007750F4">
        <w:rPr>
          <w:rFonts w:asciiTheme="minorHAnsi" w:hAnsiTheme="minorHAnsi" w:cstheme="minorHAnsi"/>
          <w:sz w:val="22"/>
          <w:szCs w:val="22"/>
        </w:rPr>
        <w:t xml:space="preserve">.2 Matters arising – </w:t>
      </w:r>
      <w:r w:rsidR="00532832">
        <w:rPr>
          <w:rFonts w:asciiTheme="minorHAnsi" w:hAnsiTheme="minorHAnsi" w:cstheme="minorHAnsi"/>
          <w:sz w:val="22"/>
          <w:szCs w:val="22"/>
        </w:rPr>
        <w:t>there is still no news Badgers Fields application which is very disappointing.</w:t>
      </w:r>
    </w:p>
    <w:p w:rsidR="00800544" w:rsidRPr="007750F4" w:rsidRDefault="00532832" w:rsidP="00654583">
      <w:pPr>
        <w:tabs>
          <w:tab w:val="left" w:pos="709"/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Information has been received on The Final Whistle licensing  </w:t>
      </w:r>
    </w:p>
    <w:p w:rsidR="001D61FE" w:rsidRDefault="00800544" w:rsidP="001D61FE">
      <w:pPr>
        <w:contextualSpacing/>
        <w:rPr>
          <w:rFonts w:asciiTheme="minorHAnsi" w:hAnsiTheme="minorHAnsi"/>
          <w:i/>
          <w:sz w:val="22"/>
          <w:szCs w:val="22"/>
        </w:rPr>
      </w:pPr>
      <w:r w:rsidRPr="007750F4">
        <w:rPr>
          <w:rFonts w:asciiTheme="minorHAnsi" w:hAnsiTheme="minorHAnsi" w:cstheme="minorHAnsi"/>
          <w:b/>
          <w:sz w:val="22"/>
          <w:szCs w:val="22"/>
          <w:lang w:eastAsia="en-GB"/>
        </w:rPr>
        <w:t>4</w:t>
      </w:r>
      <w:r w:rsidRPr="007750F4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1D61FE" w:rsidRPr="007750F4">
        <w:rPr>
          <w:rFonts w:asciiTheme="minorHAnsi" w:hAnsiTheme="minorHAnsi"/>
          <w:b/>
          <w:sz w:val="22"/>
          <w:szCs w:val="22"/>
        </w:rPr>
        <w:t>Break for questions from Members of the Public</w:t>
      </w:r>
      <w:r w:rsidR="00532832">
        <w:rPr>
          <w:rFonts w:asciiTheme="minorHAnsi" w:hAnsiTheme="minorHAnsi"/>
          <w:i/>
          <w:sz w:val="22"/>
          <w:szCs w:val="22"/>
        </w:rPr>
        <w:t>.</w:t>
      </w:r>
    </w:p>
    <w:p w:rsidR="00532832" w:rsidRDefault="00532832" w:rsidP="00532832">
      <w:pPr>
        <w:ind w:left="72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member of the public stated</w:t>
      </w:r>
      <w:r w:rsidR="00FF177D">
        <w:rPr>
          <w:rFonts w:asciiTheme="minorHAnsi" w:hAnsiTheme="minorHAnsi"/>
          <w:sz w:val="22"/>
          <w:szCs w:val="22"/>
        </w:rPr>
        <w:t xml:space="preserve"> that all surveys</w:t>
      </w:r>
      <w:r>
        <w:rPr>
          <w:rFonts w:asciiTheme="minorHAnsi" w:hAnsiTheme="minorHAnsi"/>
          <w:sz w:val="22"/>
          <w:szCs w:val="22"/>
        </w:rPr>
        <w:t xml:space="preserve"> had been carried out on Badgers Field some</w:t>
      </w:r>
      <w:r w:rsidR="00FF177D">
        <w:rPr>
          <w:rFonts w:asciiTheme="minorHAnsi" w:hAnsiTheme="minorHAnsi"/>
          <w:sz w:val="22"/>
          <w:szCs w:val="22"/>
        </w:rPr>
        <w:t xml:space="preserve"> tim</w:t>
      </w:r>
      <w:r>
        <w:rPr>
          <w:rFonts w:asciiTheme="minorHAnsi" w:hAnsiTheme="minorHAnsi"/>
          <w:sz w:val="22"/>
          <w:szCs w:val="22"/>
        </w:rPr>
        <w:t xml:space="preserve">e ago.  The clerk to write and ask for an update on the application </w:t>
      </w:r>
    </w:p>
    <w:p w:rsidR="006A29E4" w:rsidRPr="00532832" w:rsidRDefault="006A29E4" w:rsidP="00532832">
      <w:pPr>
        <w:ind w:left="72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Cllr Prentice informed the committee that Mr Exton, who helped with the Neighbourhood </w:t>
      </w:r>
      <w:proofErr w:type="gramStart"/>
      <w:r>
        <w:rPr>
          <w:rFonts w:asciiTheme="minorHAnsi" w:hAnsiTheme="minorHAnsi"/>
          <w:sz w:val="22"/>
          <w:szCs w:val="22"/>
        </w:rPr>
        <w:t>Plan</w:t>
      </w:r>
      <w:proofErr w:type="gramEnd"/>
      <w:r>
        <w:rPr>
          <w:rFonts w:asciiTheme="minorHAnsi" w:hAnsiTheme="minorHAnsi"/>
          <w:sz w:val="22"/>
          <w:szCs w:val="22"/>
        </w:rPr>
        <w:t xml:space="preserve"> had passed away and asked that letter of condolence is sent to his parents.</w:t>
      </w:r>
      <w:bookmarkStart w:id="0" w:name="_GoBack"/>
      <w:bookmarkEnd w:id="0"/>
    </w:p>
    <w:p w:rsidR="00B1292B" w:rsidRDefault="001D61FE" w:rsidP="00156B93">
      <w:pPr>
        <w:contextualSpacing/>
        <w:rPr>
          <w:rFonts w:asciiTheme="minorHAnsi" w:hAnsiTheme="minorHAnsi" w:cstheme="minorHAnsi"/>
          <w:sz w:val="22"/>
          <w:szCs w:val="22"/>
          <w:lang w:eastAsia="en-GB"/>
        </w:rPr>
      </w:pPr>
      <w:r w:rsidRPr="007750F4">
        <w:rPr>
          <w:rFonts w:asciiTheme="minorHAnsi" w:hAnsiTheme="minorHAnsi"/>
          <w:i/>
          <w:sz w:val="22"/>
          <w:szCs w:val="22"/>
        </w:rPr>
        <w:tab/>
        <w:t>(The positioning of this item may be varied to facilitate involvement of members of the public)</w:t>
      </w:r>
      <w:r w:rsidR="00156B93" w:rsidRPr="007750F4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</w:p>
    <w:p w:rsidR="00972DFD" w:rsidRDefault="00972DFD" w:rsidP="00156B93">
      <w:pPr>
        <w:contextualSpacing/>
        <w:rPr>
          <w:rFonts w:asciiTheme="minorHAnsi" w:hAnsiTheme="minorHAnsi" w:cstheme="minorHAnsi"/>
          <w:sz w:val="22"/>
          <w:szCs w:val="22"/>
          <w:lang w:eastAsia="en-GB"/>
        </w:rPr>
      </w:pPr>
    </w:p>
    <w:p w:rsidR="00BC670F" w:rsidRPr="007750F4" w:rsidRDefault="00D54DF7" w:rsidP="00800544">
      <w:pPr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 w:rsidR="00156B93" w:rsidRPr="007750F4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800544" w:rsidRPr="007750F4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Planning applications – 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5"/>
        <w:gridCol w:w="1688"/>
        <w:gridCol w:w="1666"/>
        <w:gridCol w:w="3621"/>
        <w:gridCol w:w="1306"/>
        <w:gridCol w:w="2100"/>
      </w:tblGrid>
      <w:tr w:rsidR="00BC670F" w:rsidRPr="007750F4" w:rsidTr="000E462A">
        <w:tc>
          <w:tcPr>
            <w:tcW w:w="505" w:type="dxa"/>
          </w:tcPr>
          <w:p w:rsidR="00BC670F" w:rsidRPr="007750F4" w:rsidRDefault="00BC670F" w:rsidP="000076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750F4">
              <w:rPr>
                <w:rFonts w:asciiTheme="minorHAnsi" w:hAnsiTheme="minorHAnsi"/>
                <w:b/>
                <w:sz w:val="22"/>
                <w:szCs w:val="22"/>
              </w:rPr>
              <w:t>STC Ref</w:t>
            </w:r>
          </w:p>
        </w:tc>
        <w:tc>
          <w:tcPr>
            <w:tcW w:w="1688" w:type="dxa"/>
          </w:tcPr>
          <w:p w:rsidR="00BC670F" w:rsidRPr="007750F4" w:rsidRDefault="00BC670F" w:rsidP="000076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750F4">
              <w:rPr>
                <w:rFonts w:asciiTheme="minorHAnsi" w:hAnsiTheme="minorHAnsi"/>
                <w:b/>
                <w:sz w:val="22"/>
                <w:szCs w:val="22"/>
              </w:rPr>
              <w:t>NSDC ref</w:t>
            </w:r>
          </w:p>
        </w:tc>
        <w:tc>
          <w:tcPr>
            <w:tcW w:w="1666" w:type="dxa"/>
          </w:tcPr>
          <w:p w:rsidR="00BC670F" w:rsidRPr="007750F4" w:rsidRDefault="00BC670F" w:rsidP="000076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750F4">
              <w:rPr>
                <w:rFonts w:asciiTheme="minorHAnsi" w:hAnsi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3621" w:type="dxa"/>
          </w:tcPr>
          <w:p w:rsidR="00BC670F" w:rsidRPr="007750F4" w:rsidRDefault="00BC670F" w:rsidP="000076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750F4">
              <w:rPr>
                <w:rFonts w:asciiTheme="minorHAnsi" w:hAnsiTheme="minorHAnsi"/>
                <w:b/>
                <w:sz w:val="22"/>
                <w:szCs w:val="22"/>
              </w:rPr>
              <w:t>Details</w:t>
            </w:r>
          </w:p>
        </w:tc>
        <w:tc>
          <w:tcPr>
            <w:tcW w:w="1306" w:type="dxa"/>
          </w:tcPr>
          <w:p w:rsidR="00BC670F" w:rsidRPr="007750F4" w:rsidRDefault="00BC670F" w:rsidP="000076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750F4">
              <w:rPr>
                <w:rFonts w:asciiTheme="minorHAnsi" w:hAnsiTheme="minorHAnsi"/>
                <w:b/>
                <w:sz w:val="22"/>
                <w:szCs w:val="22"/>
              </w:rPr>
              <w:t>STC decision</w:t>
            </w:r>
          </w:p>
        </w:tc>
        <w:tc>
          <w:tcPr>
            <w:tcW w:w="2100" w:type="dxa"/>
          </w:tcPr>
          <w:p w:rsidR="00BC670F" w:rsidRPr="007750F4" w:rsidRDefault="00BC670F" w:rsidP="000076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50F4">
              <w:rPr>
                <w:rFonts w:asciiTheme="minorHAnsi" w:hAnsiTheme="minorHAnsi" w:cstheme="minorHAnsi"/>
                <w:b/>
                <w:sz w:val="22"/>
                <w:szCs w:val="22"/>
              </w:rPr>
              <w:t>Observations</w:t>
            </w:r>
          </w:p>
        </w:tc>
      </w:tr>
      <w:tr w:rsidR="001B25E8" w:rsidRPr="007750F4" w:rsidTr="000E462A">
        <w:tc>
          <w:tcPr>
            <w:tcW w:w="505" w:type="dxa"/>
          </w:tcPr>
          <w:p w:rsidR="001B25E8" w:rsidRPr="00972DFD" w:rsidRDefault="00D54DF7" w:rsidP="00007631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5.1</w:t>
            </w:r>
          </w:p>
        </w:tc>
        <w:tc>
          <w:tcPr>
            <w:tcW w:w="1688" w:type="dxa"/>
          </w:tcPr>
          <w:p w:rsidR="001B25E8" w:rsidRPr="00972DFD" w:rsidRDefault="00776287" w:rsidP="00007631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18/01849/FUL</w:t>
            </w:r>
          </w:p>
        </w:tc>
        <w:tc>
          <w:tcPr>
            <w:tcW w:w="1666" w:type="dxa"/>
          </w:tcPr>
          <w:p w:rsidR="001B25E8" w:rsidRPr="00972DFD" w:rsidRDefault="00776287" w:rsidP="00007631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148 Westgate</w:t>
            </w:r>
          </w:p>
        </w:tc>
        <w:tc>
          <w:tcPr>
            <w:tcW w:w="3621" w:type="dxa"/>
          </w:tcPr>
          <w:p w:rsidR="001B25E8" w:rsidRPr="00972DFD" w:rsidRDefault="00776287" w:rsidP="00007631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Relocation of dropped kerb</w:t>
            </w:r>
          </w:p>
        </w:tc>
        <w:tc>
          <w:tcPr>
            <w:tcW w:w="1306" w:type="dxa"/>
          </w:tcPr>
          <w:p w:rsidR="004B6198" w:rsidRPr="004B6198" w:rsidRDefault="004B6198" w:rsidP="004B6198">
            <w:pPr>
              <w:rPr>
                <w:rFonts w:asciiTheme="minorHAnsi" w:hAnsiTheme="minorHAnsi"/>
                <w:sz w:val="22"/>
                <w:szCs w:val="22"/>
              </w:rPr>
            </w:pPr>
            <w:r w:rsidRPr="004B6198">
              <w:rPr>
                <w:rFonts w:asciiTheme="minorHAnsi" w:hAnsiTheme="minorHAnsi"/>
                <w:sz w:val="22"/>
                <w:szCs w:val="22"/>
              </w:rPr>
              <w:t>Support</w:t>
            </w:r>
          </w:p>
          <w:p w:rsidR="004B6198" w:rsidRPr="004B6198" w:rsidRDefault="004B6198" w:rsidP="004B6198">
            <w:pPr>
              <w:rPr>
                <w:rFonts w:asciiTheme="minorHAnsi" w:hAnsiTheme="minorHAnsi"/>
                <w:sz w:val="22"/>
                <w:szCs w:val="22"/>
              </w:rPr>
            </w:pPr>
            <w:r w:rsidRPr="004B6198">
              <w:rPr>
                <w:rFonts w:asciiTheme="minorHAnsi" w:hAnsiTheme="minorHAnsi"/>
                <w:sz w:val="22"/>
                <w:szCs w:val="22"/>
              </w:rPr>
              <w:t>Proposed</w:t>
            </w:r>
          </w:p>
          <w:p w:rsidR="004B6198" w:rsidRPr="004B6198" w:rsidRDefault="004B6198" w:rsidP="004B6198">
            <w:pPr>
              <w:rPr>
                <w:rFonts w:asciiTheme="minorHAnsi" w:hAnsiTheme="minorHAnsi"/>
                <w:sz w:val="22"/>
                <w:szCs w:val="22"/>
              </w:rPr>
            </w:pPr>
            <w:r w:rsidRPr="004B6198">
              <w:rPr>
                <w:rFonts w:asciiTheme="minorHAnsi" w:hAnsiTheme="minorHAnsi"/>
                <w:sz w:val="22"/>
                <w:szCs w:val="22"/>
              </w:rPr>
              <w:t xml:space="preserve"> Cllr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66216E">
              <w:rPr>
                <w:rFonts w:asciiTheme="minorHAnsi" w:hAnsiTheme="minorHAnsi"/>
                <w:sz w:val="22"/>
                <w:szCs w:val="22"/>
              </w:rPr>
              <w:t>shworth</w:t>
            </w:r>
          </w:p>
          <w:p w:rsidR="00512248" w:rsidRPr="001B25E8" w:rsidRDefault="004B6198" w:rsidP="0066216E">
            <w:pPr>
              <w:rPr>
                <w:rFonts w:asciiTheme="minorHAnsi" w:hAnsiTheme="minorHAnsi"/>
                <w:sz w:val="22"/>
                <w:szCs w:val="22"/>
              </w:rPr>
            </w:pPr>
            <w:r w:rsidRPr="004B6198">
              <w:rPr>
                <w:rFonts w:asciiTheme="minorHAnsi" w:hAnsiTheme="minorHAnsi"/>
                <w:sz w:val="22"/>
                <w:szCs w:val="22"/>
              </w:rPr>
              <w:t xml:space="preserve">Seconded Cllr </w:t>
            </w:r>
            <w:r w:rsidR="0066216E">
              <w:rPr>
                <w:rFonts w:asciiTheme="minorHAnsi" w:hAnsiTheme="minorHAnsi"/>
                <w:sz w:val="22"/>
                <w:szCs w:val="22"/>
              </w:rPr>
              <w:t>Martin</w:t>
            </w:r>
          </w:p>
        </w:tc>
        <w:tc>
          <w:tcPr>
            <w:tcW w:w="2100" w:type="dxa"/>
          </w:tcPr>
          <w:p w:rsidR="001B25E8" w:rsidRPr="001B25E8" w:rsidRDefault="0027023B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>Southwell Town Council considered application 18/01849/FUL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ab/>
              <w:t>148 Westgate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>and agreed unanimously    to support this application</w:t>
            </w:r>
          </w:p>
        </w:tc>
      </w:tr>
      <w:tr w:rsidR="00BC670F" w:rsidRPr="007750F4" w:rsidTr="000E462A">
        <w:tc>
          <w:tcPr>
            <w:tcW w:w="505" w:type="dxa"/>
          </w:tcPr>
          <w:p w:rsidR="00BC670F" w:rsidRPr="00972DFD" w:rsidRDefault="00D54DF7" w:rsidP="00F60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5.2</w:t>
            </w:r>
          </w:p>
        </w:tc>
        <w:tc>
          <w:tcPr>
            <w:tcW w:w="1688" w:type="dxa"/>
          </w:tcPr>
          <w:p w:rsidR="00BC670F" w:rsidRPr="00972DFD" w:rsidRDefault="00776287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18/02036/FUL</w:t>
            </w:r>
          </w:p>
        </w:tc>
        <w:tc>
          <w:tcPr>
            <w:tcW w:w="1666" w:type="dxa"/>
          </w:tcPr>
          <w:p w:rsidR="00BC670F" w:rsidRPr="00972DFD" w:rsidRDefault="00776287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10 Kirkby Close</w:t>
            </w:r>
          </w:p>
        </w:tc>
        <w:tc>
          <w:tcPr>
            <w:tcW w:w="3621" w:type="dxa"/>
          </w:tcPr>
          <w:p w:rsidR="00BC670F" w:rsidRPr="00972DFD" w:rsidRDefault="00776287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Householder application for alterations and replacement roof to garage/carport</w:t>
            </w:r>
          </w:p>
        </w:tc>
        <w:tc>
          <w:tcPr>
            <w:tcW w:w="1306" w:type="dxa"/>
          </w:tcPr>
          <w:p w:rsid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>Proposed</w:t>
            </w: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 xml:space="preserve"> Cllr </w:t>
            </w:r>
            <w:r w:rsidR="00FF177D">
              <w:rPr>
                <w:rFonts w:asciiTheme="minorHAnsi" w:hAnsiTheme="minorHAnsi" w:cstheme="minorHAnsi"/>
                <w:sz w:val="22"/>
                <w:szCs w:val="22"/>
              </w:rPr>
              <w:t>Broc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  <w:p w:rsidR="005E5358" w:rsidRPr="0047631F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 xml:space="preserve">Seconded </w:t>
            </w:r>
            <w:r w:rsidRPr="0066216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Cllr Martin</w:t>
            </w:r>
          </w:p>
        </w:tc>
        <w:tc>
          <w:tcPr>
            <w:tcW w:w="2100" w:type="dxa"/>
          </w:tcPr>
          <w:p w:rsidR="005E5358" w:rsidRPr="0047631F" w:rsidRDefault="0027023B" w:rsidP="005E53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02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Southwell Town Council considered application 18/02036/FUL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10 Kirkby Close and 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agreed unanimously    to support this application</w:t>
            </w:r>
          </w:p>
        </w:tc>
      </w:tr>
      <w:tr w:rsidR="002645EC" w:rsidRPr="007750F4" w:rsidTr="000E462A">
        <w:tc>
          <w:tcPr>
            <w:tcW w:w="505" w:type="dxa"/>
          </w:tcPr>
          <w:p w:rsidR="002645EC" w:rsidRPr="00972DFD" w:rsidRDefault="00D54DF7" w:rsidP="00F60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5.3</w:t>
            </w:r>
          </w:p>
        </w:tc>
        <w:tc>
          <w:tcPr>
            <w:tcW w:w="1688" w:type="dxa"/>
          </w:tcPr>
          <w:p w:rsidR="002645EC" w:rsidRPr="00972DFD" w:rsidRDefault="00776287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18/02086/FUL</w:t>
            </w:r>
          </w:p>
        </w:tc>
        <w:tc>
          <w:tcPr>
            <w:tcW w:w="1666" w:type="dxa"/>
          </w:tcPr>
          <w:p w:rsidR="002645EC" w:rsidRPr="00972DFD" w:rsidRDefault="00776287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 xml:space="preserve">34 Lower </w:t>
            </w:r>
            <w:proofErr w:type="spellStart"/>
            <w:r w:rsidRPr="00972DFD">
              <w:rPr>
                <w:rFonts w:asciiTheme="minorHAnsi" w:hAnsiTheme="minorHAnsi"/>
                <w:sz w:val="22"/>
                <w:szCs w:val="22"/>
              </w:rPr>
              <w:t>Kirklington</w:t>
            </w:r>
            <w:proofErr w:type="spellEnd"/>
            <w:r w:rsidRPr="00972DFD">
              <w:rPr>
                <w:rFonts w:asciiTheme="minorHAnsi" w:hAnsiTheme="minorHAnsi"/>
                <w:sz w:val="22"/>
                <w:szCs w:val="22"/>
              </w:rPr>
              <w:t xml:space="preserve"> Road</w:t>
            </w:r>
          </w:p>
        </w:tc>
        <w:tc>
          <w:tcPr>
            <w:tcW w:w="3621" w:type="dxa"/>
          </w:tcPr>
          <w:p w:rsidR="002645EC" w:rsidRPr="00972DFD" w:rsidRDefault="00776287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Householder application for a two storey side extension</w:t>
            </w:r>
          </w:p>
        </w:tc>
        <w:tc>
          <w:tcPr>
            <w:tcW w:w="1306" w:type="dxa"/>
          </w:tcPr>
          <w:p w:rsidR="003A1F44" w:rsidRDefault="0027023B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objection</w:t>
            </w:r>
          </w:p>
          <w:p w:rsidR="0066216E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>Proposed</w:t>
            </w: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 xml:space="preserve"> Cllr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Ashworth</w:t>
            </w:r>
          </w:p>
          <w:p w:rsidR="0066216E" w:rsidRPr="0047631F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>Seconded Cllr Martin</w:t>
            </w:r>
          </w:p>
        </w:tc>
        <w:tc>
          <w:tcPr>
            <w:tcW w:w="2100" w:type="dxa"/>
          </w:tcPr>
          <w:p w:rsidR="003A1F44" w:rsidRPr="0047631F" w:rsidRDefault="0027023B" w:rsidP="00270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>Southwell Town Council considered application 18/02086/FUL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34 Lower </w:t>
            </w:r>
            <w:proofErr w:type="spellStart"/>
            <w:r w:rsidRPr="0027023B">
              <w:rPr>
                <w:rFonts w:asciiTheme="minorHAnsi" w:hAnsiTheme="minorHAnsi" w:cstheme="minorHAnsi"/>
                <w:sz w:val="22"/>
                <w:szCs w:val="22"/>
              </w:rPr>
              <w:t>Kirklington</w:t>
            </w:r>
            <w:proofErr w:type="spellEnd"/>
            <w:r w:rsidRPr="0027023B">
              <w:rPr>
                <w:rFonts w:asciiTheme="minorHAnsi" w:hAnsiTheme="minorHAnsi" w:cstheme="minorHAnsi"/>
                <w:sz w:val="22"/>
                <w:szCs w:val="22"/>
              </w:rPr>
              <w:t xml:space="preserve"> Road</w:t>
            </w:r>
            <w:r w:rsidR="00781E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>and agreed unanimously  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1EF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decision of no objection</w:t>
            </w:r>
          </w:p>
        </w:tc>
      </w:tr>
      <w:tr w:rsidR="007A4C91" w:rsidRPr="007750F4" w:rsidTr="000E462A">
        <w:tc>
          <w:tcPr>
            <w:tcW w:w="505" w:type="dxa"/>
          </w:tcPr>
          <w:p w:rsidR="007A4C91" w:rsidRPr="00972DFD" w:rsidRDefault="00D54DF7" w:rsidP="00F60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</w:p>
        </w:tc>
        <w:tc>
          <w:tcPr>
            <w:tcW w:w="1688" w:type="dxa"/>
          </w:tcPr>
          <w:p w:rsidR="007A4C91" w:rsidRPr="00972DFD" w:rsidRDefault="00776287" w:rsidP="00007631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18/02089/FUL</w:t>
            </w:r>
          </w:p>
        </w:tc>
        <w:tc>
          <w:tcPr>
            <w:tcW w:w="1666" w:type="dxa"/>
          </w:tcPr>
          <w:p w:rsidR="007A4C91" w:rsidRPr="00972DFD" w:rsidRDefault="00776287" w:rsidP="004A0B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Rutland Burgage Lane</w:t>
            </w:r>
          </w:p>
        </w:tc>
        <w:tc>
          <w:tcPr>
            <w:tcW w:w="3621" w:type="dxa"/>
          </w:tcPr>
          <w:p w:rsidR="007A4C91" w:rsidRPr="00972DFD" w:rsidRDefault="00776287" w:rsidP="004A0B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Householder application for proposed extension of existing bungalow with demolition and replacement of existing garage, relocation of drive access.</w:t>
            </w:r>
          </w:p>
        </w:tc>
        <w:tc>
          <w:tcPr>
            <w:tcW w:w="1306" w:type="dxa"/>
          </w:tcPr>
          <w:p w:rsidR="007A4C91" w:rsidRDefault="0027023B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>Proposed</w:t>
            </w: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 xml:space="preserve"> Cllr Ashworth</w:t>
            </w:r>
          </w:p>
          <w:p w:rsidR="0066216E" w:rsidRPr="0047631F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>Seconded Cllr Martin</w:t>
            </w:r>
          </w:p>
        </w:tc>
        <w:tc>
          <w:tcPr>
            <w:tcW w:w="2100" w:type="dxa"/>
          </w:tcPr>
          <w:p w:rsidR="007A4C91" w:rsidRPr="0047631F" w:rsidRDefault="0027023B" w:rsidP="009F44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>Southwell Town Council considered application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8/02089/FUL Rutland 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 xml:space="preserve"> and agreed unanimously    to support this application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concur with the conservation officers comments</w:t>
            </w:r>
          </w:p>
        </w:tc>
      </w:tr>
      <w:tr w:rsidR="007A4C91" w:rsidRPr="007750F4" w:rsidTr="000E462A">
        <w:tc>
          <w:tcPr>
            <w:tcW w:w="505" w:type="dxa"/>
          </w:tcPr>
          <w:p w:rsidR="007A4C91" w:rsidRPr="00972DFD" w:rsidRDefault="00D54DF7" w:rsidP="00F60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5.5</w:t>
            </w:r>
          </w:p>
        </w:tc>
        <w:tc>
          <w:tcPr>
            <w:tcW w:w="1688" w:type="dxa"/>
          </w:tcPr>
          <w:p w:rsidR="007A4C91" w:rsidRPr="00972DFD" w:rsidRDefault="00776287" w:rsidP="00CA3A1B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18/02097/FUL</w:t>
            </w:r>
          </w:p>
        </w:tc>
        <w:tc>
          <w:tcPr>
            <w:tcW w:w="1666" w:type="dxa"/>
          </w:tcPr>
          <w:p w:rsidR="007A4C91" w:rsidRPr="00972DFD" w:rsidRDefault="00776287" w:rsidP="00CA3A1B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 xml:space="preserve">Pear Tree Cottage Lower </w:t>
            </w:r>
            <w:proofErr w:type="spellStart"/>
            <w:r w:rsidRPr="00972DFD">
              <w:rPr>
                <w:rFonts w:asciiTheme="minorHAnsi" w:hAnsiTheme="minorHAnsi"/>
                <w:sz w:val="22"/>
                <w:szCs w:val="22"/>
              </w:rPr>
              <w:t>Kirklington</w:t>
            </w:r>
            <w:proofErr w:type="spellEnd"/>
            <w:r w:rsidRPr="00972DFD">
              <w:rPr>
                <w:rFonts w:asciiTheme="minorHAnsi" w:hAnsiTheme="minorHAnsi"/>
                <w:sz w:val="22"/>
                <w:szCs w:val="22"/>
              </w:rPr>
              <w:t xml:space="preserve"> Road</w:t>
            </w:r>
          </w:p>
        </w:tc>
        <w:tc>
          <w:tcPr>
            <w:tcW w:w="3621" w:type="dxa"/>
          </w:tcPr>
          <w:p w:rsidR="007A4C91" w:rsidRPr="00972DFD" w:rsidRDefault="00776287" w:rsidP="00CA3A1B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Erection of two dwellings</w:t>
            </w:r>
          </w:p>
        </w:tc>
        <w:tc>
          <w:tcPr>
            <w:tcW w:w="1306" w:type="dxa"/>
          </w:tcPr>
          <w:p w:rsidR="007A4C91" w:rsidRDefault="0027023B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Object</w:t>
            </w:r>
          </w:p>
          <w:p w:rsidR="0066216E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216E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Proposed </w:t>
            </w:r>
          </w:p>
          <w:p w:rsidR="0066216E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 Martin</w:t>
            </w:r>
          </w:p>
          <w:p w:rsidR="0066216E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Seconded</w:t>
            </w:r>
          </w:p>
          <w:p w:rsidR="0066216E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Prentice</w:t>
            </w:r>
          </w:p>
          <w:p w:rsidR="0066216E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216E" w:rsidRPr="0047631F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0" w:type="dxa"/>
          </w:tcPr>
          <w:p w:rsidR="007A4C91" w:rsidRDefault="0027023B" w:rsidP="00270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>Southwell Town Council considered application 18/02097/FUL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Pear Tree Cottage Lower </w:t>
            </w:r>
            <w:proofErr w:type="spellStart"/>
            <w:r w:rsidRPr="0027023B">
              <w:rPr>
                <w:rFonts w:asciiTheme="minorHAnsi" w:hAnsiTheme="minorHAnsi" w:cstheme="minorHAnsi"/>
                <w:sz w:val="22"/>
                <w:szCs w:val="22"/>
              </w:rPr>
              <w:t>Kirklington</w:t>
            </w:r>
            <w:proofErr w:type="spellEnd"/>
            <w:r w:rsidRPr="0027023B">
              <w:rPr>
                <w:rFonts w:asciiTheme="minorHAnsi" w:hAnsiTheme="minorHAnsi" w:cstheme="minorHAnsi"/>
                <w:sz w:val="22"/>
                <w:szCs w:val="22"/>
              </w:rPr>
              <w:t xml:space="preserve"> Road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 xml:space="preserve">and agreed unanimously   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object to 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 xml:space="preserve"> this application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the following reasons:</w:t>
            </w:r>
          </w:p>
          <w:p w:rsidR="0027023B" w:rsidRDefault="0027023B" w:rsidP="00270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is in contravention of the neighbourhood plan:</w:t>
            </w:r>
          </w:p>
          <w:p w:rsidR="006855E0" w:rsidRDefault="0027023B" w:rsidP="00270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Policy E1 Flood Risk Assessments and Mitigation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24 </w:t>
            </w:r>
            <w:r w:rsidR="006855E0">
              <w:rPr>
                <w:rFonts w:asciiTheme="minorHAnsi" w:hAnsiTheme="minorHAnsi" w:cstheme="minorHAnsi"/>
                <w:sz w:val="22"/>
                <w:szCs w:val="22"/>
              </w:rPr>
              <w:t>–the</w:t>
            </w:r>
            <w:r w:rsidR="00781EFF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6855E0">
              <w:rPr>
                <w:rFonts w:asciiTheme="minorHAnsi" w:hAnsiTheme="minorHAnsi" w:cstheme="minorHAnsi"/>
                <w:sz w:val="22"/>
                <w:szCs w:val="22"/>
              </w:rPr>
              <w:t xml:space="preserve"> is no submitted flood mitigation plan. The lane is in a high risk flood area and the cottages down the lane flood regularly, therefore this development could increase the risk of flooding to other properties.</w:t>
            </w:r>
          </w:p>
          <w:p w:rsidR="006855E0" w:rsidRDefault="006855E0" w:rsidP="00270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Over intensification of the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site </w:t>
            </w:r>
            <w:r w:rsidR="00781E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  <w:p w:rsidR="0027023B" w:rsidRPr="0047631F" w:rsidRDefault="006855E0" w:rsidP="002702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is restricted vehicular access and insufficient area for the manoeuvring vehicles within the curtilage of the site.</w:t>
            </w:r>
          </w:p>
        </w:tc>
      </w:tr>
      <w:tr w:rsidR="007A4C91" w:rsidRPr="007750F4" w:rsidTr="000E462A">
        <w:tc>
          <w:tcPr>
            <w:tcW w:w="505" w:type="dxa"/>
          </w:tcPr>
          <w:p w:rsidR="007A4C91" w:rsidRPr="00972DFD" w:rsidRDefault="00D54DF7" w:rsidP="00F60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5.6</w:t>
            </w:r>
          </w:p>
        </w:tc>
        <w:tc>
          <w:tcPr>
            <w:tcW w:w="1688" w:type="dxa"/>
          </w:tcPr>
          <w:p w:rsidR="007A4C91" w:rsidRPr="00972DFD" w:rsidRDefault="00776287" w:rsidP="00CA3A1B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18/02124/FUL</w:t>
            </w:r>
          </w:p>
        </w:tc>
        <w:tc>
          <w:tcPr>
            <w:tcW w:w="1666" w:type="dxa"/>
          </w:tcPr>
          <w:p w:rsidR="007A4C91" w:rsidRPr="00972DFD" w:rsidRDefault="00776287" w:rsidP="00CA3A1B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108 Westgate</w:t>
            </w:r>
          </w:p>
        </w:tc>
        <w:tc>
          <w:tcPr>
            <w:tcW w:w="3621" w:type="dxa"/>
          </w:tcPr>
          <w:p w:rsidR="007A4C91" w:rsidRPr="00972DFD" w:rsidRDefault="00776287" w:rsidP="00CA3A1B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 xml:space="preserve">Householder application for a rear </w:t>
            </w:r>
            <w:r w:rsidRPr="00972DFD">
              <w:rPr>
                <w:rFonts w:asciiTheme="minorHAnsi" w:hAnsiTheme="minorHAnsi"/>
                <w:sz w:val="22"/>
                <w:szCs w:val="22"/>
              </w:rPr>
              <w:lastRenderedPageBreak/>
              <w:t>single storey extension</w:t>
            </w:r>
          </w:p>
        </w:tc>
        <w:tc>
          <w:tcPr>
            <w:tcW w:w="1306" w:type="dxa"/>
          </w:tcPr>
          <w:p w:rsidR="007A4C91" w:rsidRDefault="006855E0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Support</w:t>
            </w:r>
          </w:p>
          <w:p w:rsidR="0066216E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>Proposed</w:t>
            </w: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 xml:space="preserve"> Cllr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Prentice</w:t>
            </w:r>
          </w:p>
          <w:p w:rsidR="0066216E" w:rsidRPr="0047631F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 xml:space="preserve">Seconded Cllr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Reynolds</w:t>
            </w:r>
          </w:p>
        </w:tc>
        <w:tc>
          <w:tcPr>
            <w:tcW w:w="2100" w:type="dxa"/>
          </w:tcPr>
          <w:p w:rsidR="007A4C91" w:rsidRPr="0047631F" w:rsidRDefault="006855E0" w:rsidP="003A18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02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Southwell Town 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Council considered application </w:t>
            </w:r>
            <w:r w:rsidRPr="006855E0">
              <w:rPr>
                <w:rFonts w:asciiTheme="minorHAnsi" w:hAnsiTheme="minorHAnsi" w:cstheme="minorHAnsi"/>
                <w:sz w:val="22"/>
                <w:szCs w:val="22"/>
              </w:rPr>
              <w:t>18/02124/FUL</w:t>
            </w:r>
            <w:r w:rsidRPr="006855E0">
              <w:rPr>
                <w:rFonts w:asciiTheme="minorHAnsi" w:hAnsiTheme="minorHAnsi" w:cstheme="minorHAnsi"/>
                <w:sz w:val="22"/>
                <w:szCs w:val="22"/>
              </w:rPr>
              <w:tab/>
              <w:t>108 Westgate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023B">
              <w:rPr>
                <w:rFonts w:asciiTheme="minorHAnsi" w:hAnsiTheme="minorHAnsi" w:cstheme="minorHAnsi"/>
                <w:sz w:val="22"/>
                <w:szCs w:val="22"/>
              </w:rPr>
              <w:t>and agreed unanimously    to support this application</w:t>
            </w:r>
          </w:p>
        </w:tc>
      </w:tr>
      <w:tr w:rsidR="007A4C91" w:rsidRPr="007750F4" w:rsidTr="000E462A">
        <w:tc>
          <w:tcPr>
            <w:tcW w:w="505" w:type="dxa"/>
          </w:tcPr>
          <w:p w:rsidR="007A4C91" w:rsidRPr="00972DFD" w:rsidRDefault="00D54DF7" w:rsidP="00F60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5.7</w:t>
            </w:r>
          </w:p>
        </w:tc>
        <w:tc>
          <w:tcPr>
            <w:tcW w:w="1688" w:type="dxa"/>
          </w:tcPr>
          <w:p w:rsidR="007A4C91" w:rsidRPr="00972DFD" w:rsidRDefault="00776287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18/02163/ADV</w:t>
            </w:r>
          </w:p>
        </w:tc>
        <w:tc>
          <w:tcPr>
            <w:tcW w:w="1666" w:type="dxa"/>
          </w:tcPr>
          <w:p w:rsidR="007A4C91" w:rsidRPr="00972DFD" w:rsidRDefault="00776287" w:rsidP="006F16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Co Op Store The Ropewalk</w:t>
            </w:r>
          </w:p>
        </w:tc>
        <w:tc>
          <w:tcPr>
            <w:tcW w:w="3621" w:type="dxa"/>
          </w:tcPr>
          <w:p w:rsidR="00776287" w:rsidRPr="00972DFD" w:rsidRDefault="00776287" w:rsidP="00776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1 X Internally Illuminated Fascia</w:t>
            </w:r>
          </w:p>
          <w:p w:rsidR="00776287" w:rsidRPr="00972DFD" w:rsidRDefault="00776287" w:rsidP="00776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 xml:space="preserve">5 X Non Illuminated Wall Mounted Flat </w:t>
            </w:r>
            <w:proofErr w:type="spellStart"/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Aluminiun</w:t>
            </w:r>
            <w:proofErr w:type="spellEnd"/>
            <w:r w:rsidRPr="00972DFD">
              <w:rPr>
                <w:rFonts w:asciiTheme="minorHAnsi" w:hAnsiTheme="minorHAnsi" w:cstheme="minorHAnsi"/>
                <w:sz w:val="22"/>
                <w:szCs w:val="22"/>
              </w:rPr>
              <w:t xml:space="preserve"> Panels</w:t>
            </w:r>
          </w:p>
          <w:p w:rsidR="00776287" w:rsidRPr="00972DFD" w:rsidRDefault="00776287" w:rsidP="00776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8 X Non Illuminated Post Mounted Flat Aluminium Panels</w:t>
            </w:r>
          </w:p>
          <w:p w:rsidR="00776287" w:rsidRPr="00972DFD" w:rsidRDefault="00776287" w:rsidP="00776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 xml:space="preserve">14 X Non Illuminated </w:t>
            </w:r>
            <w:proofErr w:type="spellStart"/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Vinyls</w:t>
            </w:r>
            <w:proofErr w:type="spellEnd"/>
          </w:p>
          <w:p w:rsidR="00776287" w:rsidRPr="00972DFD" w:rsidRDefault="00776287" w:rsidP="00776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1 X Internally Illuminated 4.5M Co-op Totem</w:t>
            </w:r>
          </w:p>
          <w:p w:rsidR="00776287" w:rsidRPr="00972DFD" w:rsidRDefault="00776287" w:rsidP="00776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1 X Non Illuminated Wall Mounted Membership Banner Sign</w:t>
            </w:r>
          </w:p>
          <w:p w:rsidR="007A4C91" w:rsidRDefault="00776287" w:rsidP="007762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7 X Non Illuminated Post Mounted Aluminium Banner Frames</w:t>
            </w:r>
          </w:p>
          <w:p w:rsidR="00972DFD" w:rsidRPr="00972DFD" w:rsidRDefault="00972DFD" w:rsidP="007762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6" w:type="dxa"/>
          </w:tcPr>
          <w:p w:rsidR="007A4C91" w:rsidRDefault="006855E0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Object</w:t>
            </w:r>
          </w:p>
          <w:p w:rsidR="0066216E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 xml:space="preserve">Proposed </w:t>
            </w: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>Cllr Martin</w:t>
            </w: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>Seconded</w:t>
            </w:r>
          </w:p>
          <w:p w:rsid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>Prentice</w:t>
            </w:r>
          </w:p>
          <w:p w:rsidR="0066216E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216E" w:rsidRPr="0047631F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0" w:type="dxa"/>
          </w:tcPr>
          <w:p w:rsidR="007A4C91" w:rsidRDefault="006855E0" w:rsidP="00447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55E0">
              <w:rPr>
                <w:rFonts w:asciiTheme="minorHAnsi" w:hAnsiTheme="minorHAnsi" w:cstheme="minorHAnsi"/>
                <w:sz w:val="22"/>
                <w:szCs w:val="22"/>
              </w:rPr>
              <w:t>Southwell Town Council considered application 18/02163/ADV</w:t>
            </w:r>
            <w:r w:rsidRPr="006855E0">
              <w:rPr>
                <w:rFonts w:asciiTheme="minorHAnsi" w:hAnsiTheme="minorHAnsi" w:cstheme="minorHAnsi"/>
                <w:sz w:val="22"/>
                <w:szCs w:val="22"/>
              </w:rPr>
              <w:tab/>
              <w:t>Co Op Store The Ropewalk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55E0">
              <w:rPr>
                <w:rFonts w:asciiTheme="minorHAnsi" w:hAnsiTheme="minorHAnsi" w:cstheme="minorHAnsi"/>
                <w:sz w:val="22"/>
                <w:szCs w:val="22"/>
              </w:rPr>
              <w:t>Road and agreed unanimously    to object to  this application for the following reasons:</w:t>
            </w:r>
          </w:p>
          <w:p w:rsidR="006855E0" w:rsidRDefault="00D874F8" w:rsidP="00D874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While the committee accept the need for </w:t>
            </w:r>
            <w:r w:rsidR="00781EFF">
              <w:rPr>
                <w:rFonts w:asciiTheme="minorHAnsi" w:hAnsiTheme="minorHAnsi" w:cstheme="minorHAnsi"/>
                <w:sz w:val="22"/>
                <w:szCs w:val="22"/>
              </w:rPr>
              <w:t>rebranding,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this application contains an over proliferation of signs around the car park.  The totem pole is completely out of keeping in a residential area.  </w:t>
            </w:r>
          </w:p>
          <w:p w:rsidR="00532832" w:rsidRPr="0047631F" w:rsidRDefault="00532832" w:rsidP="00D874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clerk to write to the regional manager and ask for a meeting.</w:t>
            </w:r>
          </w:p>
        </w:tc>
      </w:tr>
      <w:tr w:rsidR="00D54DF7" w:rsidRPr="007750F4" w:rsidTr="000E462A">
        <w:tc>
          <w:tcPr>
            <w:tcW w:w="505" w:type="dxa"/>
          </w:tcPr>
          <w:p w:rsidR="00D54DF7" w:rsidRPr="00972DFD" w:rsidRDefault="00D54DF7" w:rsidP="00F60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5.8</w:t>
            </w:r>
          </w:p>
        </w:tc>
        <w:tc>
          <w:tcPr>
            <w:tcW w:w="1688" w:type="dxa"/>
          </w:tcPr>
          <w:p w:rsidR="00D54DF7" w:rsidRPr="00972DFD" w:rsidRDefault="00D54DF7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18/02040/FUL</w:t>
            </w:r>
          </w:p>
        </w:tc>
        <w:tc>
          <w:tcPr>
            <w:tcW w:w="1666" w:type="dxa"/>
          </w:tcPr>
          <w:p w:rsidR="00D54DF7" w:rsidRPr="00972DFD" w:rsidRDefault="00D54DF7" w:rsidP="006F16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Co Op Store The Ropewalk</w:t>
            </w:r>
          </w:p>
        </w:tc>
        <w:tc>
          <w:tcPr>
            <w:tcW w:w="3621" w:type="dxa"/>
          </w:tcPr>
          <w:p w:rsidR="00D54DF7" w:rsidRPr="00972DFD" w:rsidRDefault="00D54DF7" w:rsidP="008F7DA4">
            <w:pPr>
              <w:pStyle w:val="NoSpacing"/>
              <w:ind w:right="281"/>
              <w:jc w:val="both"/>
              <w:rPr>
                <w:rFonts w:asciiTheme="minorHAnsi" w:hAnsiTheme="minorHAnsi"/>
              </w:rPr>
            </w:pPr>
            <w:r w:rsidRPr="00972DFD">
              <w:rPr>
                <w:rFonts w:asciiTheme="minorHAnsi" w:hAnsiTheme="minorHAnsi"/>
              </w:rPr>
              <w:t>Replacement of existing refrigeration plant and installation of a new external cold room</w:t>
            </w:r>
          </w:p>
        </w:tc>
        <w:tc>
          <w:tcPr>
            <w:tcW w:w="1306" w:type="dxa"/>
          </w:tcPr>
          <w:p w:rsidR="00D54DF7" w:rsidRDefault="00D874F8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objection</w:t>
            </w:r>
          </w:p>
          <w:p w:rsidR="0066216E" w:rsidRDefault="0066216E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 xml:space="preserve">Proposed </w:t>
            </w: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 xml:space="preserve">Cllr </w:t>
            </w:r>
            <w:r w:rsidR="009A512B">
              <w:rPr>
                <w:rFonts w:asciiTheme="minorHAnsi" w:hAnsiTheme="minorHAnsi" w:cstheme="minorHAnsi"/>
                <w:sz w:val="22"/>
                <w:szCs w:val="22"/>
              </w:rPr>
              <w:t>Prentice</w:t>
            </w:r>
          </w:p>
          <w:p w:rsidR="0066216E" w:rsidRPr="0066216E" w:rsidRDefault="0066216E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216E">
              <w:rPr>
                <w:rFonts w:asciiTheme="minorHAnsi" w:hAnsiTheme="minorHAnsi" w:cstheme="minorHAnsi"/>
                <w:sz w:val="22"/>
                <w:szCs w:val="22"/>
              </w:rPr>
              <w:t>Seconded</w:t>
            </w:r>
          </w:p>
          <w:p w:rsidR="0066216E" w:rsidRPr="0047631F" w:rsidRDefault="009A512B" w:rsidP="006621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Reynolds</w:t>
            </w:r>
          </w:p>
        </w:tc>
        <w:tc>
          <w:tcPr>
            <w:tcW w:w="2100" w:type="dxa"/>
          </w:tcPr>
          <w:p w:rsidR="00D54DF7" w:rsidRPr="0047631F" w:rsidRDefault="00D874F8" w:rsidP="00D874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74F8">
              <w:rPr>
                <w:rFonts w:asciiTheme="minorHAnsi" w:hAnsiTheme="minorHAnsi" w:cstheme="minorHAnsi"/>
                <w:sz w:val="22"/>
                <w:szCs w:val="22"/>
              </w:rPr>
              <w:t>Southwell Town Council considered application 18/02040/FUL</w:t>
            </w:r>
            <w:r w:rsidRPr="00D874F8">
              <w:rPr>
                <w:rFonts w:asciiTheme="minorHAnsi" w:hAnsiTheme="minorHAnsi" w:cstheme="minorHAnsi"/>
                <w:sz w:val="22"/>
                <w:szCs w:val="22"/>
              </w:rPr>
              <w:tab/>
              <w:t>Co Op Store The Ropewalk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1EFF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D874F8">
              <w:rPr>
                <w:rFonts w:asciiTheme="minorHAnsi" w:hAnsiTheme="minorHAnsi" w:cstheme="minorHAnsi"/>
                <w:sz w:val="22"/>
                <w:szCs w:val="22"/>
              </w:rPr>
              <w:t xml:space="preserve">agreed unanimously    to </w:t>
            </w:r>
            <w:r w:rsidR="00FE15B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874F8">
              <w:rPr>
                <w:rFonts w:asciiTheme="minorHAnsi" w:hAnsiTheme="minorHAnsi" w:cstheme="minorHAnsi"/>
                <w:sz w:val="22"/>
                <w:szCs w:val="22"/>
              </w:rPr>
              <w:t>decision of no objection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subject to no increase in noise levels to properties in the area.</w:t>
            </w:r>
          </w:p>
        </w:tc>
      </w:tr>
      <w:tr w:rsidR="00D54DF7" w:rsidRPr="007750F4" w:rsidTr="000E462A">
        <w:tc>
          <w:tcPr>
            <w:tcW w:w="505" w:type="dxa"/>
          </w:tcPr>
          <w:p w:rsidR="00D54DF7" w:rsidRPr="00972DFD" w:rsidRDefault="00D54DF7" w:rsidP="00F60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5.9</w:t>
            </w:r>
          </w:p>
        </w:tc>
        <w:tc>
          <w:tcPr>
            <w:tcW w:w="1688" w:type="dxa"/>
          </w:tcPr>
          <w:p w:rsidR="00D54DF7" w:rsidRPr="00972DFD" w:rsidRDefault="00D54DF7" w:rsidP="00007631">
            <w:pPr>
              <w:rPr>
                <w:rFonts w:asciiTheme="minorHAnsi" w:hAnsiTheme="minorHAnsi"/>
                <w:sz w:val="22"/>
                <w:szCs w:val="22"/>
              </w:rPr>
            </w:pPr>
            <w:r w:rsidRPr="00972DFD">
              <w:rPr>
                <w:rFonts w:asciiTheme="minorHAnsi" w:hAnsiTheme="minorHAnsi"/>
                <w:sz w:val="22"/>
                <w:szCs w:val="22"/>
              </w:rPr>
              <w:t>18/02059/FUL</w:t>
            </w:r>
          </w:p>
        </w:tc>
        <w:tc>
          <w:tcPr>
            <w:tcW w:w="1666" w:type="dxa"/>
          </w:tcPr>
          <w:p w:rsidR="00D54DF7" w:rsidRPr="00972DFD" w:rsidRDefault="00D54DF7" w:rsidP="006F16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 xml:space="preserve">15 </w:t>
            </w:r>
            <w:proofErr w:type="spellStart"/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Raysmith</w:t>
            </w:r>
            <w:proofErr w:type="spellEnd"/>
            <w:r w:rsidRPr="00972DFD">
              <w:rPr>
                <w:rFonts w:asciiTheme="minorHAnsi" w:hAnsiTheme="minorHAnsi" w:cstheme="minorHAnsi"/>
                <w:sz w:val="22"/>
                <w:szCs w:val="22"/>
              </w:rPr>
              <w:t xml:space="preserve"> Close</w:t>
            </w:r>
          </w:p>
        </w:tc>
        <w:tc>
          <w:tcPr>
            <w:tcW w:w="3621" w:type="dxa"/>
          </w:tcPr>
          <w:p w:rsidR="00D54DF7" w:rsidRPr="00972DFD" w:rsidRDefault="00D54DF7" w:rsidP="007A4C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DFD">
              <w:rPr>
                <w:rFonts w:asciiTheme="minorHAnsi" w:hAnsiTheme="minorHAnsi" w:cstheme="minorHAnsi"/>
                <w:sz w:val="22"/>
                <w:szCs w:val="22"/>
              </w:rPr>
              <w:t>Householder application for first floor extension (above garage) with rendering to existing external walls.</w:t>
            </w:r>
          </w:p>
        </w:tc>
        <w:tc>
          <w:tcPr>
            <w:tcW w:w="1306" w:type="dxa"/>
          </w:tcPr>
          <w:p w:rsidR="00D54DF7" w:rsidRDefault="00D874F8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</w:p>
          <w:p w:rsidR="009A512B" w:rsidRDefault="009A512B" w:rsidP="000076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512B" w:rsidRPr="009A512B" w:rsidRDefault="009A512B" w:rsidP="009A51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512B">
              <w:rPr>
                <w:rFonts w:asciiTheme="minorHAnsi" w:hAnsiTheme="minorHAnsi" w:cstheme="minorHAnsi"/>
                <w:sz w:val="22"/>
                <w:szCs w:val="22"/>
              </w:rPr>
              <w:t xml:space="preserve">Proposed </w:t>
            </w:r>
          </w:p>
          <w:p w:rsidR="009A512B" w:rsidRPr="009A512B" w:rsidRDefault="009A512B" w:rsidP="009A51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512B">
              <w:rPr>
                <w:rFonts w:asciiTheme="minorHAnsi" w:hAnsiTheme="minorHAnsi" w:cstheme="minorHAnsi"/>
                <w:sz w:val="22"/>
                <w:szCs w:val="22"/>
              </w:rPr>
              <w:t xml:space="preserve">Cllr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Reynolds</w:t>
            </w:r>
          </w:p>
          <w:p w:rsidR="009A512B" w:rsidRPr="009A512B" w:rsidRDefault="009A512B" w:rsidP="009A51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512B">
              <w:rPr>
                <w:rFonts w:asciiTheme="minorHAnsi" w:hAnsiTheme="minorHAnsi" w:cstheme="minorHAnsi"/>
                <w:sz w:val="22"/>
                <w:szCs w:val="22"/>
              </w:rPr>
              <w:t>Seconded</w:t>
            </w:r>
          </w:p>
          <w:p w:rsidR="009A512B" w:rsidRPr="0047631F" w:rsidRDefault="009A512B" w:rsidP="009A51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Ashworth</w:t>
            </w:r>
          </w:p>
        </w:tc>
        <w:tc>
          <w:tcPr>
            <w:tcW w:w="2100" w:type="dxa"/>
          </w:tcPr>
          <w:p w:rsidR="00D54DF7" w:rsidRPr="0047631F" w:rsidRDefault="00D874F8" w:rsidP="00447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74F8">
              <w:rPr>
                <w:rFonts w:asciiTheme="minorHAnsi" w:hAnsiTheme="minorHAnsi" w:cstheme="minorHAnsi"/>
                <w:sz w:val="22"/>
                <w:szCs w:val="22"/>
              </w:rPr>
              <w:t>Southwell Town Council considered application 18/02059/FUL</w:t>
            </w:r>
            <w:r w:rsidRPr="00D874F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15 </w:t>
            </w:r>
            <w:proofErr w:type="spellStart"/>
            <w:r w:rsidRPr="00D874F8">
              <w:rPr>
                <w:rFonts w:asciiTheme="minorHAnsi" w:hAnsiTheme="minorHAnsi" w:cstheme="minorHAnsi"/>
                <w:sz w:val="22"/>
                <w:szCs w:val="22"/>
              </w:rPr>
              <w:t>Raysmith</w:t>
            </w:r>
            <w:proofErr w:type="spellEnd"/>
            <w:r w:rsidRPr="00D874F8">
              <w:rPr>
                <w:rFonts w:asciiTheme="minorHAnsi" w:hAnsiTheme="minorHAnsi" w:cstheme="minorHAnsi"/>
                <w:sz w:val="22"/>
                <w:szCs w:val="22"/>
              </w:rPr>
              <w:t xml:space="preserve"> Close</w:t>
            </w:r>
            <w:r w:rsidR="00781E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74F8">
              <w:rPr>
                <w:rFonts w:asciiTheme="minorHAnsi" w:hAnsiTheme="minorHAnsi" w:cstheme="minorHAnsi"/>
                <w:sz w:val="22"/>
                <w:szCs w:val="22"/>
              </w:rPr>
              <w:t>and agreed unanimously    to support this application</w:t>
            </w:r>
          </w:p>
        </w:tc>
      </w:tr>
    </w:tbl>
    <w:p w:rsidR="007A4C91" w:rsidRDefault="007A4C91" w:rsidP="00322310">
      <w:pPr>
        <w:tabs>
          <w:tab w:val="left" w:pos="709"/>
          <w:tab w:val="left" w:pos="1134"/>
        </w:tabs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:rsidR="00460F72" w:rsidRDefault="00D54DF7" w:rsidP="00322310">
      <w:pPr>
        <w:tabs>
          <w:tab w:val="left" w:pos="709"/>
          <w:tab w:val="left" w:pos="1134"/>
        </w:tabs>
        <w:rPr>
          <w:rFonts w:asciiTheme="minorHAnsi" w:hAnsiTheme="minorHAnsi" w:cstheme="minorHAnsi"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6</w:t>
      </w:r>
      <w:r w:rsidR="00972DF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ab/>
      </w:r>
      <w:r w:rsidR="005A1BC5" w:rsidRPr="007750F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Chairman’s Notices</w:t>
      </w:r>
      <w:r w:rsidR="00D41B6E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</w:t>
      </w:r>
      <w:r w:rsidR="00170969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– </w:t>
      </w:r>
      <w:r w:rsidR="00275588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NSDC planning meeting </w:t>
      </w:r>
      <w:r w:rsidR="000252FE">
        <w:rPr>
          <w:rFonts w:asciiTheme="minorHAnsi" w:hAnsiTheme="minorHAnsi" w:cstheme="minorHAnsi"/>
          <w:bCs/>
          <w:sz w:val="22"/>
          <w:szCs w:val="22"/>
          <w:lang w:eastAsia="en-GB"/>
        </w:rPr>
        <w:t>4</w:t>
      </w:r>
      <w:r w:rsidR="000252FE" w:rsidRPr="000252FE">
        <w:rPr>
          <w:rFonts w:asciiTheme="minorHAnsi" w:hAnsiTheme="minorHAnsi" w:cstheme="minorHAnsi"/>
          <w:bCs/>
          <w:sz w:val="22"/>
          <w:szCs w:val="22"/>
          <w:vertAlign w:val="superscript"/>
          <w:lang w:eastAsia="en-GB"/>
        </w:rPr>
        <w:t>th</w:t>
      </w:r>
      <w:r w:rsidR="000252FE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December</w:t>
      </w:r>
    </w:p>
    <w:p w:rsidR="00B5131A" w:rsidRDefault="00B5131A" w:rsidP="00322310">
      <w:pPr>
        <w:tabs>
          <w:tab w:val="left" w:pos="709"/>
          <w:tab w:val="left" w:pos="1134"/>
        </w:tabs>
        <w:rPr>
          <w:rFonts w:asciiTheme="minorHAnsi" w:hAnsiTheme="minorHAnsi" w:cstheme="minorHAnsi"/>
          <w:bCs/>
          <w:sz w:val="22"/>
          <w:szCs w:val="22"/>
          <w:lang w:eastAsia="en-GB"/>
        </w:rPr>
      </w:pPr>
    </w:p>
    <w:p w:rsidR="00B5131A" w:rsidRDefault="00B5131A" w:rsidP="00F86448">
      <w:pPr>
        <w:tabs>
          <w:tab w:val="left" w:pos="709"/>
          <w:tab w:val="left" w:pos="1134"/>
        </w:tabs>
        <w:ind w:left="705" w:hanging="705"/>
        <w:rPr>
          <w:rFonts w:asciiTheme="minorHAnsi" w:hAnsiTheme="minorHAnsi" w:cstheme="minorHAnsi"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Cs/>
          <w:sz w:val="22"/>
          <w:szCs w:val="22"/>
          <w:lang w:eastAsia="en-GB"/>
        </w:rPr>
        <w:t>7</w:t>
      </w:r>
      <w:r>
        <w:rPr>
          <w:rFonts w:asciiTheme="minorHAnsi" w:hAnsiTheme="minorHAnsi" w:cstheme="minorHAnsi"/>
          <w:bCs/>
          <w:sz w:val="22"/>
          <w:szCs w:val="22"/>
          <w:lang w:eastAsia="en-GB"/>
        </w:rPr>
        <w:tab/>
      </w:r>
      <w:proofErr w:type="spellStart"/>
      <w:r w:rsidRPr="00B5131A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Bechers</w:t>
      </w:r>
      <w:proofErr w:type="spellEnd"/>
      <w:r w:rsidRPr="00B5131A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Court Application </w:t>
      </w:r>
      <w:r w:rsidR="00BC5B63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– </w:t>
      </w:r>
      <w:r w:rsidR="00F86448">
        <w:rPr>
          <w:rFonts w:asciiTheme="minorHAnsi" w:hAnsiTheme="minorHAnsi" w:cstheme="minorHAnsi"/>
          <w:bCs/>
          <w:sz w:val="22"/>
          <w:szCs w:val="22"/>
          <w:lang w:eastAsia="en-GB"/>
        </w:rPr>
        <w:t>the clerk to write in support of the design and to suggest the Plaque on Orchard land is a good example.  A photo is to be sent with the letter</w:t>
      </w:r>
    </w:p>
    <w:p w:rsidR="00B5131A" w:rsidRDefault="00B5131A" w:rsidP="00322310">
      <w:pPr>
        <w:tabs>
          <w:tab w:val="left" w:pos="709"/>
          <w:tab w:val="left" w:pos="1134"/>
        </w:tabs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:rsidR="00460F72" w:rsidRDefault="00B5131A" w:rsidP="00322310">
      <w:pPr>
        <w:tabs>
          <w:tab w:val="left" w:pos="0"/>
          <w:tab w:val="left" w:pos="1134"/>
        </w:tabs>
        <w:rPr>
          <w:rFonts w:asciiTheme="minorHAnsi" w:hAnsiTheme="minorHAnsi" w:cstheme="minorHAnsi"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8</w:t>
      </w:r>
      <w:r w:rsidR="005A1BC5" w:rsidRPr="007750F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     </w:t>
      </w:r>
      <w:r w:rsidR="00253D87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</w:t>
      </w:r>
      <w:r w:rsidR="005A1BC5" w:rsidRPr="007750F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</w:t>
      </w:r>
      <w:r w:rsidR="00972DF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 </w:t>
      </w:r>
      <w:r w:rsidR="005A1BC5" w:rsidRPr="007750F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On</w:t>
      </w:r>
      <w:r w:rsidR="00B1292B" w:rsidRPr="007750F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going </w:t>
      </w:r>
      <w:r w:rsidR="00D11B6C" w:rsidRPr="007750F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and outstanding </w:t>
      </w:r>
      <w:r w:rsidR="00B1292B" w:rsidRPr="007750F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planning applications update: </w:t>
      </w:r>
      <w:r w:rsidR="00B1292B" w:rsidRPr="007750F4">
        <w:rPr>
          <w:rFonts w:asciiTheme="minorHAnsi" w:hAnsiTheme="minorHAnsi" w:cstheme="minorHAnsi"/>
          <w:bCs/>
          <w:sz w:val="22"/>
          <w:szCs w:val="22"/>
          <w:lang w:eastAsia="en-GB"/>
        </w:rPr>
        <w:t>tabled</w:t>
      </w:r>
    </w:p>
    <w:p w:rsidR="00F86448" w:rsidRDefault="00F86448" w:rsidP="00322310">
      <w:pPr>
        <w:tabs>
          <w:tab w:val="left" w:pos="0"/>
          <w:tab w:val="left" w:pos="1134"/>
        </w:tabs>
        <w:rPr>
          <w:rFonts w:asciiTheme="minorHAnsi" w:hAnsiTheme="minorHAnsi" w:cstheme="minorHAnsi"/>
          <w:bCs/>
          <w:sz w:val="22"/>
          <w:szCs w:val="22"/>
          <w:lang w:eastAsia="en-GB"/>
        </w:rPr>
      </w:pPr>
    </w:p>
    <w:p w:rsidR="00F86448" w:rsidRDefault="00F86448" w:rsidP="00322310">
      <w:pPr>
        <w:tabs>
          <w:tab w:val="left" w:pos="0"/>
          <w:tab w:val="left" w:pos="1134"/>
        </w:tabs>
        <w:rPr>
          <w:rFonts w:asciiTheme="minorHAnsi" w:hAnsiTheme="minorHAnsi" w:cstheme="minorHAnsi"/>
          <w:bCs/>
          <w:sz w:val="22"/>
          <w:szCs w:val="22"/>
          <w:lang w:eastAsia="en-GB"/>
        </w:rPr>
      </w:pPr>
    </w:p>
    <w:p w:rsidR="00F86448" w:rsidRDefault="00F86448" w:rsidP="00322310">
      <w:pPr>
        <w:tabs>
          <w:tab w:val="left" w:pos="0"/>
          <w:tab w:val="left" w:pos="1134"/>
        </w:tabs>
        <w:rPr>
          <w:rFonts w:asciiTheme="minorHAnsi" w:hAnsiTheme="minorHAnsi" w:cstheme="minorHAnsi"/>
          <w:bCs/>
          <w:sz w:val="22"/>
          <w:szCs w:val="22"/>
          <w:lang w:eastAsia="en-GB"/>
        </w:rPr>
      </w:pPr>
    </w:p>
    <w:p w:rsidR="00322310" w:rsidRPr="00322310" w:rsidRDefault="00322310" w:rsidP="00322310">
      <w:pPr>
        <w:tabs>
          <w:tab w:val="left" w:pos="0"/>
          <w:tab w:val="left" w:pos="1134"/>
        </w:tabs>
        <w:rPr>
          <w:rFonts w:asciiTheme="minorHAnsi" w:hAnsiTheme="minorHAnsi" w:cstheme="minorHAnsi"/>
          <w:bCs/>
          <w:sz w:val="22"/>
          <w:szCs w:val="22"/>
          <w:lang w:eastAsia="en-GB"/>
        </w:rPr>
      </w:pPr>
    </w:p>
    <w:p w:rsidR="005871A5" w:rsidRDefault="00B5131A" w:rsidP="005A1BC5">
      <w:pPr>
        <w:tabs>
          <w:tab w:val="left" w:pos="709"/>
          <w:tab w:val="left" w:pos="1134"/>
        </w:tabs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9</w:t>
      </w:r>
      <w:r w:rsidR="00893138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A44267" w:rsidRPr="007750F4">
        <w:rPr>
          <w:rFonts w:asciiTheme="minorHAnsi" w:hAnsiTheme="minorHAnsi" w:cstheme="minorHAnsi"/>
          <w:b/>
          <w:sz w:val="22"/>
          <w:szCs w:val="22"/>
          <w:lang w:eastAsia="en-GB"/>
        </w:rPr>
        <w:t>Agenda Item: Planning Decisions and Notifications</w:t>
      </w:r>
      <w:r w:rsidR="00A44267" w:rsidRPr="007750F4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A44267" w:rsidRPr="007750F4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A44267" w:rsidRPr="007750F4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A44267" w:rsidRPr="007750F4">
        <w:rPr>
          <w:rFonts w:asciiTheme="minorHAnsi" w:hAnsiTheme="minorHAnsi" w:cstheme="minorHAnsi"/>
          <w:b/>
          <w:sz w:val="22"/>
          <w:szCs w:val="22"/>
          <w:lang w:eastAsia="en-GB"/>
        </w:rPr>
        <w:tab/>
        <w:t xml:space="preserve">                        STC Decision</w:t>
      </w:r>
    </w:p>
    <w:p w:rsidR="00E169A0" w:rsidRDefault="00E169A0" w:rsidP="008733D1">
      <w:pPr>
        <w:tabs>
          <w:tab w:val="left" w:pos="1134"/>
        </w:tabs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:rsidR="00E169A0" w:rsidRDefault="00E169A0" w:rsidP="00972DFD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B5131A">
        <w:rPr>
          <w:rFonts w:asciiTheme="minorHAnsi" w:hAnsiTheme="minorHAnsi" w:cstheme="minorHAnsi"/>
          <w:b/>
          <w:sz w:val="22"/>
          <w:szCs w:val="22"/>
          <w:lang w:eastAsia="en-GB"/>
        </w:rPr>
        <w:t>9</w:t>
      </w:r>
      <w:r w:rsidR="00D54DF7">
        <w:rPr>
          <w:rFonts w:asciiTheme="minorHAnsi" w:hAnsiTheme="minorHAnsi" w:cstheme="minorHAnsi"/>
          <w:b/>
          <w:sz w:val="22"/>
          <w:szCs w:val="22"/>
          <w:lang w:eastAsia="en-GB"/>
        </w:rPr>
        <w:t>.1</w:t>
      </w:r>
      <w:r w:rsidRPr="00E169A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    </w:t>
      </w:r>
      <w:r w:rsidRPr="00E169A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Applications approved:</w:t>
      </w:r>
    </w:p>
    <w:p w:rsidR="00270B08" w:rsidRDefault="00270B08" w:rsidP="005A1BC5">
      <w:pPr>
        <w:tabs>
          <w:tab w:val="left" w:pos="709"/>
          <w:tab w:val="left" w:pos="1134"/>
        </w:tabs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:rsidR="00270B08" w:rsidRPr="000648EE" w:rsidRDefault="000648EE" w:rsidP="005A1BC5">
      <w:pPr>
        <w:tabs>
          <w:tab w:val="left" w:pos="709"/>
          <w:tab w:val="left" w:pos="1134"/>
        </w:tabs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270B08" w:rsidRPr="000648EE">
        <w:rPr>
          <w:rFonts w:asciiTheme="minorHAnsi" w:hAnsiTheme="minorHAnsi" w:cstheme="minorHAnsi"/>
          <w:sz w:val="22"/>
          <w:szCs w:val="22"/>
          <w:lang w:eastAsia="en-GB"/>
        </w:rPr>
        <w:t>18/01711/FUL Land to Rear of Franklyn</w:t>
      </w:r>
      <w:r w:rsidR="00270B08" w:rsidRPr="000648EE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70B08" w:rsidRPr="000648EE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70B08" w:rsidRPr="000648EE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70B08" w:rsidRPr="000648EE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70B08" w:rsidRPr="000648EE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70B08" w:rsidRPr="000648EE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70B08" w:rsidRPr="000648EE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270B08" w:rsidRPr="000648EE">
        <w:rPr>
          <w:rFonts w:asciiTheme="minorHAnsi" w:hAnsiTheme="minorHAnsi" w:cstheme="minorHAnsi"/>
          <w:sz w:val="22"/>
          <w:szCs w:val="22"/>
          <w:lang w:eastAsia="en-GB"/>
        </w:rPr>
        <w:tab/>
        <w:t>Object</w:t>
      </w:r>
    </w:p>
    <w:p w:rsidR="00270B08" w:rsidRPr="000648EE" w:rsidRDefault="00270B08" w:rsidP="005A1BC5">
      <w:pPr>
        <w:tabs>
          <w:tab w:val="left" w:pos="709"/>
          <w:tab w:val="left" w:pos="1134"/>
        </w:tabs>
        <w:rPr>
          <w:rFonts w:ascii="Calibri" w:eastAsiaTheme="minorHAnsi" w:hAnsi="Calibri" w:cs="Calibri"/>
          <w:szCs w:val="24"/>
        </w:rPr>
      </w:pPr>
      <w:r w:rsidRPr="000648EE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0648EE">
        <w:rPr>
          <w:rFonts w:ascii="Calibri" w:eastAsiaTheme="minorHAnsi" w:hAnsi="Calibri" w:cs="Calibri"/>
          <w:szCs w:val="24"/>
        </w:rPr>
        <w:t>18/01793/LBC Clyde House</w:t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  <w:t>Support</w:t>
      </w:r>
    </w:p>
    <w:p w:rsidR="00270B08" w:rsidRPr="000648EE" w:rsidRDefault="00270B08" w:rsidP="005A1BC5">
      <w:pPr>
        <w:tabs>
          <w:tab w:val="left" w:pos="709"/>
          <w:tab w:val="left" w:pos="1134"/>
        </w:tabs>
        <w:rPr>
          <w:rFonts w:ascii="Calibri" w:eastAsiaTheme="minorHAnsi" w:hAnsi="Calibri" w:cs="Calibri"/>
          <w:szCs w:val="24"/>
        </w:rPr>
      </w:pPr>
      <w:r w:rsidRPr="000648EE">
        <w:rPr>
          <w:rFonts w:ascii="Calibri" w:eastAsiaTheme="minorHAnsi" w:hAnsi="Calibri" w:cs="Calibri"/>
          <w:szCs w:val="24"/>
        </w:rPr>
        <w:tab/>
        <w:t>18/01522/FUL 1 Burgage</w:t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  <w:t>Support</w:t>
      </w:r>
    </w:p>
    <w:p w:rsidR="00270B08" w:rsidRPr="000648EE" w:rsidRDefault="00270B08" w:rsidP="005A1BC5">
      <w:pPr>
        <w:tabs>
          <w:tab w:val="left" w:pos="709"/>
          <w:tab w:val="left" w:pos="1134"/>
        </w:tabs>
        <w:rPr>
          <w:rFonts w:ascii="Calibri" w:eastAsiaTheme="minorHAnsi" w:hAnsi="Calibri" w:cs="Calibri"/>
          <w:szCs w:val="24"/>
        </w:rPr>
      </w:pPr>
      <w:r w:rsidRPr="000648EE">
        <w:rPr>
          <w:rFonts w:ascii="Calibri" w:eastAsiaTheme="minorHAnsi" w:hAnsi="Calibri" w:cs="Calibri"/>
          <w:szCs w:val="24"/>
        </w:rPr>
        <w:tab/>
        <w:t>18/01523/LBC</w:t>
      </w:r>
      <w:r w:rsidRPr="000648EE">
        <w:rPr>
          <w:rFonts w:ascii="Calibri" w:eastAsiaTheme="minorHAnsi" w:hAnsi="Calibri" w:cs="Calibri"/>
          <w:szCs w:val="24"/>
        </w:rPr>
        <w:tab/>
        <w:t>1 Burgage</w:t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</w:r>
      <w:r w:rsidRPr="000648EE">
        <w:rPr>
          <w:rFonts w:ascii="Calibri" w:eastAsiaTheme="minorHAnsi" w:hAnsi="Calibri" w:cs="Calibri"/>
          <w:szCs w:val="24"/>
        </w:rPr>
        <w:tab/>
        <w:t>Support</w:t>
      </w:r>
    </w:p>
    <w:p w:rsidR="00270B08" w:rsidRDefault="00270B08" w:rsidP="005A1BC5">
      <w:pPr>
        <w:tabs>
          <w:tab w:val="left" w:pos="709"/>
          <w:tab w:val="left" w:pos="1134"/>
        </w:tabs>
        <w:rPr>
          <w:rFonts w:ascii="Calibri" w:eastAsiaTheme="minorHAnsi" w:hAnsi="Calibri" w:cs="Calibri"/>
          <w:szCs w:val="24"/>
        </w:rPr>
      </w:pPr>
      <w:r w:rsidRPr="000648EE">
        <w:rPr>
          <w:rFonts w:ascii="Calibri" w:eastAsiaTheme="minorHAnsi" w:hAnsi="Calibri" w:cs="Calibri"/>
          <w:szCs w:val="24"/>
        </w:rPr>
        <w:tab/>
        <w:t xml:space="preserve">18/01647/FUL </w:t>
      </w:r>
      <w:r w:rsidR="000648EE" w:rsidRPr="000648EE">
        <w:rPr>
          <w:rFonts w:ascii="Calibri" w:eastAsiaTheme="minorHAnsi" w:hAnsi="Calibri" w:cs="Calibri"/>
          <w:szCs w:val="24"/>
        </w:rPr>
        <w:t xml:space="preserve">98 Lower </w:t>
      </w:r>
      <w:proofErr w:type="spellStart"/>
      <w:r w:rsidR="000648EE" w:rsidRPr="000648EE">
        <w:rPr>
          <w:rFonts w:ascii="Calibri" w:eastAsiaTheme="minorHAnsi" w:hAnsi="Calibri" w:cs="Calibri"/>
          <w:szCs w:val="24"/>
        </w:rPr>
        <w:t>Kirklington</w:t>
      </w:r>
      <w:proofErr w:type="spellEnd"/>
      <w:r w:rsidR="000648EE" w:rsidRPr="000648EE">
        <w:rPr>
          <w:rFonts w:ascii="Calibri" w:eastAsiaTheme="minorHAnsi" w:hAnsi="Calibri" w:cs="Calibri"/>
          <w:szCs w:val="24"/>
        </w:rPr>
        <w:t xml:space="preserve"> Road</w:t>
      </w:r>
    </w:p>
    <w:p w:rsidR="000648EE" w:rsidRDefault="000648EE" w:rsidP="005A1BC5">
      <w:pPr>
        <w:tabs>
          <w:tab w:val="left" w:pos="709"/>
          <w:tab w:val="left" w:pos="1134"/>
        </w:tabs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:rsidR="00E169A0" w:rsidRPr="00E169A0" w:rsidRDefault="00E169A0" w:rsidP="000252FE">
      <w:pPr>
        <w:tabs>
          <w:tab w:val="left" w:pos="709"/>
          <w:tab w:val="left" w:pos="1134"/>
        </w:tabs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:rsidR="00A44267" w:rsidRDefault="00893138" w:rsidP="00A44267">
      <w:pPr>
        <w:tabs>
          <w:tab w:val="left" w:pos="709"/>
          <w:tab w:val="left" w:pos="1134"/>
        </w:tabs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A44267" w:rsidRPr="007750F4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Tree work approved:  </w:t>
      </w:r>
    </w:p>
    <w:p w:rsidR="00B3413F" w:rsidRDefault="00FC1663" w:rsidP="00B3413F">
      <w:pPr>
        <w:tabs>
          <w:tab w:val="left" w:pos="709"/>
          <w:tab w:val="left" w:pos="1134"/>
        </w:tabs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0648EE">
        <w:rPr>
          <w:rFonts w:ascii="Calibri" w:eastAsiaTheme="minorHAnsi" w:hAnsi="Calibri" w:cs="Calibri"/>
          <w:sz w:val="22"/>
          <w:szCs w:val="22"/>
        </w:rPr>
        <w:t xml:space="preserve">18/01992/TWCA </w:t>
      </w:r>
      <w:r w:rsidR="000648EE" w:rsidRPr="000648EE">
        <w:rPr>
          <w:rFonts w:ascii="Calibri" w:eastAsiaTheme="minorHAnsi" w:hAnsi="Calibri" w:cs="Calibri"/>
          <w:sz w:val="22"/>
          <w:szCs w:val="22"/>
        </w:rPr>
        <w:t xml:space="preserve">Land </w:t>
      </w:r>
      <w:proofErr w:type="gramStart"/>
      <w:r w:rsidR="000648EE" w:rsidRPr="000648EE">
        <w:rPr>
          <w:rFonts w:ascii="Calibri" w:eastAsiaTheme="minorHAnsi" w:hAnsi="Calibri" w:cs="Calibri"/>
          <w:sz w:val="22"/>
          <w:szCs w:val="22"/>
        </w:rPr>
        <w:t>To</w:t>
      </w:r>
      <w:proofErr w:type="gramEnd"/>
      <w:r w:rsidR="000648EE" w:rsidRPr="000648EE">
        <w:rPr>
          <w:rFonts w:ascii="Calibri" w:eastAsiaTheme="minorHAnsi" w:hAnsi="Calibri" w:cs="Calibri"/>
          <w:sz w:val="22"/>
          <w:szCs w:val="22"/>
        </w:rPr>
        <w:t xml:space="preserve"> The Rear Of 37 &amp; 39 Halloughton </w:t>
      </w:r>
      <w:r w:rsidR="00FF177D" w:rsidRPr="000648EE">
        <w:rPr>
          <w:rFonts w:ascii="Calibri" w:eastAsiaTheme="minorHAnsi" w:hAnsi="Calibri" w:cs="Calibri"/>
          <w:sz w:val="22"/>
          <w:szCs w:val="22"/>
        </w:rPr>
        <w:t>Road</w:t>
      </w:r>
      <w:r w:rsidR="00FF177D">
        <w:rPr>
          <w:rFonts w:ascii="Calibri" w:eastAsiaTheme="minorHAnsi" w:hAnsi="Calibri" w:cs="Calibri"/>
          <w:sz w:val="22"/>
          <w:szCs w:val="22"/>
        </w:rPr>
        <w:t xml:space="preserve"> -</w:t>
      </w:r>
      <w:r w:rsidR="000648EE">
        <w:rPr>
          <w:rFonts w:ascii="Calibri" w:eastAsiaTheme="minorHAnsi" w:hAnsi="Calibri" w:cs="Calibri"/>
          <w:sz w:val="22"/>
          <w:szCs w:val="22"/>
        </w:rPr>
        <w:t xml:space="preserve"> Work to 4 trees </w:t>
      </w:r>
    </w:p>
    <w:p w:rsidR="007A7454" w:rsidRPr="00FC1663" w:rsidRDefault="008733D1" w:rsidP="000252FE">
      <w:pPr>
        <w:tabs>
          <w:tab w:val="left" w:pos="709"/>
          <w:tab w:val="left" w:pos="1134"/>
        </w:tabs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:rsidR="00FC1663" w:rsidRPr="00322310" w:rsidRDefault="00FC1663" w:rsidP="004743A3">
      <w:pPr>
        <w:tabs>
          <w:tab w:val="left" w:pos="709"/>
          <w:tab w:val="left" w:pos="1134"/>
        </w:tabs>
        <w:ind w:left="2313" w:hanging="2880"/>
        <w:rPr>
          <w:rFonts w:asciiTheme="minorHAnsi" w:hAnsiTheme="minorHAnsi" w:cstheme="minorHAnsi"/>
          <w:sz w:val="22"/>
          <w:szCs w:val="22"/>
          <w:lang w:eastAsia="en-GB"/>
        </w:rPr>
      </w:pPr>
    </w:p>
    <w:p w:rsidR="00485F3B" w:rsidRDefault="00B5131A" w:rsidP="00972DFD">
      <w:pPr>
        <w:pStyle w:val="ListParagraph"/>
        <w:tabs>
          <w:tab w:val="left" w:pos="709"/>
          <w:tab w:val="left" w:pos="1134"/>
        </w:tabs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9</w:t>
      </w:r>
      <w:r w:rsidR="00972DFD" w:rsidRPr="00972DFD">
        <w:rPr>
          <w:rFonts w:asciiTheme="minorHAnsi" w:hAnsiTheme="minorHAnsi" w:cstheme="minorHAnsi"/>
          <w:b/>
          <w:sz w:val="22"/>
          <w:szCs w:val="22"/>
          <w:lang w:eastAsia="en-GB"/>
        </w:rPr>
        <w:t>.2</w:t>
      </w:r>
      <w:r w:rsidR="00275935" w:rsidRPr="00D54DF7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  <w:r w:rsidR="00EA78F7" w:rsidRPr="00D54DF7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275935" w:rsidRPr="00D54DF7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A44267" w:rsidRPr="00D54DF7">
        <w:rPr>
          <w:rFonts w:asciiTheme="minorHAnsi" w:hAnsiTheme="minorHAnsi" w:cstheme="minorHAnsi"/>
          <w:b/>
          <w:sz w:val="22"/>
          <w:szCs w:val="22"/>
          <w:lang w:eastAsia="en-GB"/>
        </w:rPr>
        <w:t>Applications refused:</w:t>
      </w:r>
      <w:r w:rsidR="00A44267" w:rsidRPr="00D54DF7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</w:p>
    <w:p w:rsidR="00270B08" w:rsidRPr="00FF177D" w:rsidRDefault="00270B08" w:rsidP="00270B08">
      <w:pPr>
        <w:pStyle w:val="ListParagraph"/>
        <w:tabs>
          <w:tab w:val="left" w:pos="709"/>
          <w:tab w:val="left" w:pos="1134"/>
        </w:tabs>
        <w:ind w:left="360"/>
        <w:rPr>
          <w:rFonts w:ascii="Calibri" w:eastAsiaTheme="minorHAns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FF177D">
        <w:rPr>
          <w:rFonts w:ascii="Calibri" w:eastAsiaTheme="minorHAnsi" w:hAnsi="Calibri" w:cs="Calibri"/>
          <w:sz w:val="22"/>
          <w:szCs w:val="22"/>
        </w:rPr>
        <w:t>18/01337/RMA Brooklyn</w:t>
      </w:r>
      <w:r w:rsidRPr="00FF177D">
        <w:rPr>
          <w:rFonts w:ascii="Calibri" w:eastAsiaTheme="minorHAnsi" w:hAnsi="Calibri" w:cs="Calibri"/>
          <w:sz w:val="22"/>
          <w:szCs w:val="22"/>
        </w:rPr>
        <w:tab/>
      </w:r>
      <w:r w:rsidR="00FF177D">
        <w:rPr>
          <w:rFonts w:ascii="Calibri" w:eastAsiaTheme="minorHAnsi" w:hAnsi="Calibri" w:cs="Calibri"/>
          <w:sz w:val="22"/>
          <w:szCs w:val="22"/>
        </w:rPr>
        <w:tab/>
      </w:r>
      <w:r w:rsidRPr="00FF177D">
        <w:rPr>
          <w:rFonts w:ascii="Calibri" w:eastAsiaTheme="minorHAnsi" w:hAnsi="Calibri" w:cs="Calibri"/>
          <w:sz w:val="22"/>
          <w:szCs w:val="22"/>
        </w:rPr>
        <w:tab/>
      </w:r>
      <w:r w:rsidRPr="00FF177D">
        <w:rPr>
          <w:rFonts w:ascii="Calibri" w:eastAsiaTheme="minorHAnsi" w:hAnsi="Calibri" w:cs="Calibri"/>
          <w:sz w:val="22"/>
          <w:szCs w:val="22"/>
        </w:rPr>
        <w:tab/>
      </w:r>
      <w:r w:rsidRPr="00FF177D">
        <w:rPr>
          <w:rFonts w:ascii="Calibri" w:eastAsiaTheme="minorHAnsi" w:hAnsi="Calibri" w:cs="Calibri"/>
          <w:sz w:val="22"/>
          <w:szCs w:val="22"/>
        </w:rPr>
        <w:tab/>
      </w:r>
      <w:r w:rsidR="00FF177D">
        <w:rPr>
          <w:rFonts w:ascii="Calibri" w:eastAsiaTheme="minorHAnsi" w:hAnsi="Calibri" w:cs="Calibri"/>
          <w:sz w:val="22"/>
          <w:szCs w:val="22"/>
        </w:rPr>
        <w:t xml:space="preserve"> </w:t>
      </w:r>
      <w:r w:rsidRPr="00FF177D">
        <w:rPr>
          <w:rFonts w:ascii="Calibri" w:eastAsiaTheme="minorHAnsi" w:hAnsi="Calibri" w:cs="Calibri"/>
          <w:sz w:val="22"/>
          <w:szCs w:val="22"/>
        </w:rPr>
        <w:tab/>
      </w:r>
      <w:r w:rsidRPr="00FF177D">
        <w:rPr>
          <w:rFonts w:ascii="Calibri" w:eastAsiaTheme="minorHAnsi" w:hAnsi="Calibri" w:cs="Calibri"/>
          <w:sz w:val="22"/>
          <w:szCs w:val="22"/>
        </w:rPr>
        <w:tab/>
      </w:r>
      <w:r w:rsidRPr="00FF177D">
        <w:rPr>
          <w:rFonts w:ascii="Calibri" w:eastAsiaTheme="minorHAnsi" w:hAnsi="Calibri" w:cs="Calibri"/>
          <w:sz w:val="22"/>
          <w:szCs w:val="22"/>
        </w:rPr>
        <w:tab/>
      </w:r>
      <w:r w:rsidRPr="00FF177D">
        <w:rPr>
          <w:rFonts w:ascii="Calibri" w:eastAsiaTheme="minorHAnsi" w:hAnsi="Calibri" w:cs="Calibri"/>
          <w:sz w:val="22"/>
          <w:szCs w:val="22"/>
        </w:rPr>
        <w:tab/>
        <w:t>Object</w:t>
      </w:r>
    </w:p>
    <w:p w:rsidR="00270B08" w:rsidRPr="00D54DF7" w:rsidRDefault="00270B08" w:rsidP="00270B08">
      <w:pPr>
        <w:pStyle w:val="ListParagraph"/>
        <w:tabs>
          <w:tab w:val="left" w:pos="709"/>
          <w:tab w:val="left" w:pos="1134"/>
        </w:tabs>
        <w:ind w:left="360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="Calibri" w:eastAsiaTheme="minorHAnsi" w:hAnsi="Calibri" w:cs="Calibri"/>
          <w:szCs w:val="24"/>
        </w:rPr>
        <w:tab/>
      </w:r>
    </w:p>
    <w:p w:rsidR="00D305D0" w:rsidRDefault="00D305D0" w:rsidP="00D305D0">
      <w:pPr>
        <w:pStyle w:val="ListParagraph"/>
        <w:tabs>
          <w:tab w:val="left" w:pos="709"/>
          <w:tab w:val="left" w:pos="1134"/>
        </w:tabs>
        <w:ind w:left="360"/>
        <w:rPr>
          <w:rFonts w:asciiTheme="minorHAnsi" w:hAnsiTheme="minorHAnsi" w:cstheme="minorHAnsi"/>
          <w:sz w:val="22"/>
          <w:szCs w:val="22"/>
          <w:lang w:eastAsia="en-GB"/>
        </w:rPr>
      </w:pPr>
    </w:p>
    <w:p w:rsidR="00485F3B" w:rsidRPr="00532832" w:rsidRDefault="00A44267" w:rsidP="00C83FC0">
      <w:pPr>
        <w:pStyle w:val="ListParagraph"/>
        <w:numPr>
          <w:ilvl w:val="1"/>
          <w:numId w:val="12"/>
        </w:numPr>
        <w:tabs>
          <w:tab w:val="left" w:pos="709"/>
          <w:tab w:val="left" w:pos="1134"/>
        </w:tabs>
        <w:rPr>
          <w:rFonts w:asciiTheme="minorHAnsi" w:hAnsiTheme="minorHAnsi" w:cstheme="minorHAnsi"/>
          <w:sz w:val="22"/>
          <w:szCs w:val="22"/>
          <w:lang w:eastAsia="en-GB"/>
        </w:rPr>
      </w:pPr>
      <w:r w:rsidRPr="00532832">
        <w:rPr>
          <w:rFonts w:asciiTheme="minorHAnsi" w:hAnsiTheme="minorHAnsi" w:cstheme="minorHAnsi"/>
          <w:b/>
          <w:sz w:val="22"/>
          <w:szCs w:val="22"/>
          <w:lang w:eastAsia="en-GB"/>
        </w:rPr>
        <w:t>Late Planning Decisions:</w:t>
      </w:r>
      <w:r w:rsidRPr="00532832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  <w:r w:rsidR="00C83FC0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18/01645/RMAM </w:t>
      </w:r>
      <w:r w:rsidR="00C83FC0" w:rsidRPr="00C83FC0">
        <w:rPr>
          <w:rFonts w:asciiTheme="minorHAnsi" w:hAnsiTheme="minorHAnsi" w:cstheme="minorHAnsi"/>
          <w:sz w:val="22"/>
          <w:szCs w:val="22"/>
          <w:lang w:eastAsia="en-GB"/>
        </w:rPr>
        <w:t>Land Off Allenby Road</w:t>
      </w:r>
      <w:r w:rsidR="00C83FC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83FC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83FC0">
        <w:rPr>
          <w:rFonts w:asciiTheme="minorHAnsi" w:hAnsiTheme="minorHAnsi" w:cstheme="minorHAnsi"/>
          <w:sz w:val="22"/>
          <w:szCs w:val="22"/>
          <w:lang w:eastAsia="en-GB"/>
        </w:rPr>
        <w:tab/>
        <w:t>Object</w:t>
      </w:r>
    </w:p>
    <w:p w:rsidR="00532832" w:rsidRDefault="00532832" w:rsidP="00532832">
      <w:pPr>
        <w:pStyle w:val="ListParagraph"/>
        <w:tabs>
          <w:tab w:val="left" w:pos="709"/>
          <w:tab w:val="left" w:pos="1134"/>
        </w:tabs>
        <w:ind w:left="106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83FC0" w:rsidRPr="00C83FC0">
        <w:rPr>
          <w:rFonts w:asciiTheme="minorHAnsi" w:hAnsiTheme="minorHAnsi" w:cstheme="minorHAnsi"/>
          <w:sz w:val="22"/>
          <w:szCs w:val="22"/>
          <w:lang w:eastAsia="en-GB"/>
        </w:rPr>
        <w:t>18/00664/FUL</w:t>
      </w:r>
      <w:r w:rsidR="00C83FC0" w:rsidRPr="00C83FC0">
        <w:rPr>
          <w:rFonts w:asciiTheme="minorHAnsi" w:hAnsiTheme="minorHAnsi" w:cstheme="minorHAnsi"/>
          <w:sz w:val="22"/>
          <w:szCs w:val="22"/>
          <w:lang w:eastAsia="en-GB"/>
        </w:rPr>
        <w:tab/>
        <w:t>9 Church Street</w:t>
      </w:r>
      <w:r w:rsidR="00C83FC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83FC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83FC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83FC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83FC0">
        <w:rPr>
          <w:rFonts w:asciiTheme="minorHAnsi" w:hAnsiTheme="minorHAnsi" w:cstheme="minorHAnsi"/>
          <w:sz w:val="22"/>
          <w:szCs w:val="22"/>
          <w:lang w:eastAsia="en-GB"/>
        </w:rPr>
        <w:tab/>
        <w:t>Object</w:t>
      </w:r>
    </w:p>
    <w:p w:rsidR="00FF177D" w:rsidRPr="00532832" w:rsidRDefault="00FF177D" w:rsidP="00532832">
      <w:pPr>
        <w:pStyle w:val="ListParagraph"/>
        <w:tabs>
          <w:tab w:val="left" w:pos="709"/>
          <w:tab w:val="left" w:pos="1134"/>
        </w:tabs>
        <w:ind w:left="1065"/>
        <w:rPr>
          <w:rFonts w:asciiTheme="minorHAnsi" w:hAnsiTheme="minorHAnsi" w:cstheme="minorHAnsi"/>
          <w:sz w:val="22"/>
          <w:szCs w:val="22"/>
          <w:lang w:eastAsia="en-GB"/>
        </w:rPr>
      </w:pPr>
    </w:p>
    <w:p w:rsidR="007A7454" w:rsidRPr="00B5131A" w:rsidRDefault="00275935" w:rsidP="00B5131A">
      <w:pPr>
        <w:pStyle w:val="ListParagraph"/>
        <w:numPr>
          <w:ilvl w:val="1"/>
          <w:numId w:val="12"/>
        </w:numPr>
        <w:tabs>
          <w:tab w:val="left" w:pos="709"/>
          <w:tab w:val="left" w:pos="1134"/>
        </w:tabs>
        <w:rPr>
          <w:rFonts w:ascii="Calibri" w:hAnsi="Calibri" w:cstheme="minorHAnsi"/>
          <w:sz w:val="22"/>
          <w:szCs w:val="22"/>
          <w:lang w:eastAsia="en-GB"/>
        </w:rPr>
      </w:pPr>
      <w:r w:rsidRPr="00B5131A">
        <w:rPr>
          <w:rFonts w:ascii="Calibri" w:hAnsi="Calibri" w:cstheme="minorHAnsi"/>
          <w:sz w:val="22"/>
          <w:szCs w:val="22"/>
          <w:lang w:eastAsia="en-GB"/>
        </w:rPr>
        <w:t xml:space="preserve">     </w:t>
      </w:r>
      <w:r w:rsidR="00275588" w:rsidRPr="00B5131A">
        <w:rPr>
          <w:rFonts w:ascii="Calibri" w:hAnsi="Calibri" w:cstheme="minorHAnsi"/>
          <w:sz w:val="22"/>
          <w:szCs w:val="22"/>
          <w:lang w:eastAsia="en-GB"/>
        </w:rPr>
        <w:tab/>
      </w:r>
      <w:r w:rsidR="00A44267" w:rsidRPr="00B5131A">
        <w:rPr>
          <w:rFonts w:ascii="Calibri" w:hAnsi="Calibri" w:cstheme="minorHAnsi"/>
          <w:b/>
          <w:sz w:val="22"/>
          <w:szCs w:val="22"/>
          <w:lang w:eastAsia="en-GB"/>
        </w:rPr>
        <w:t>Applications for Tree Works:</w:t>
      </w:r>
      <w:r w:rsidR="00A44267" w:rsidRPr="00B5131A">
        <w:rPr>
          <w:rFonts w:ascii="Calibri" w:hAnsi="Calibri" w:cstheme="minorHAnsi"/>
          <w:sz w:val="22"/>
          <w:szCs w:val="22"/>
          <w:lang w:eastAsia="en-GB"/>
        </w:rPr>
        <w:t xml:space="preserve"> </w:t>
      </w:r>
      <w:r w:rsidR="007A7454" w:rsidRPr="00B5131A">
        <w:rPr>
          <w:rFonts w:ascii="Calibri" w:hAnsi="Calibri" w:cstheme="minorHAnsi"/>
          <w:sz w:val="22"/>
          <w:szCs w:val="22"/>
          <w:lang w:eastAsia="en-GB"/>
        </w:rPr>
        <w:t>none to date</w:t>
      </w:r>
    </w:p>
    <w:p w:rsidR="00972DFD" w:rsidRPr="00B3413F" w:rsidRDefault="00972DFD" w:rsidP="00B3413F">
      <w:pPr>
        <w:tabs>
          <w:tab w:val="left" w:pos="709"/>
          <w:tab w:val="left" w:pos="1134"/>
        </w:tabs>
        <w:rPr>
          <w:rFonts w:asciiTheme="minorHAnsi" w:hAnsiTheme="minorHAnsi" w:cstheme="minorHAnsi"/>
          <w:sz w:val="22"/>
          <w:szCs w:val="22"/>
          <w:lang w:eastAsia="en-GB"/>
        </w:rPr>
      </w:pPr>
    </w:p>
    <w:p w:rsidR="007C612E" w:rsidRDefault="00CB674F" w:rsidP="00B5131A">
      <w:pPr>
        <w:pStyle w:val="ListParagraph"/>
        <w:numPr>
          <w:ilvl w:val="0"/>
          <w:numId w:val="12"/>
        </w:numPr>
        <w:tabs>
          <w:tab w:val="left" w:pos="709"/>
          <w:tab w:val="left" w:pos="1134"/>
        </w:tabs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32231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 </w:t>
      </w:r>
      <w:r w:rsidR="00EA78F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Pr="0032231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B5131A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 </w:t>
      </w:r>
      <w:r w:rsidR="005C5120" w:rsidRPr="00322310">
        <w:rPr>
          <w:rFonts w:asciiTheme="minorHAnsi" w:hAnsiTheme="minorHAnsi" w:cstheme="minorHAnsi"/>
          <w:b/>
          <w:sz w:val="22"/>
          <w:szCs w:val="22"/>
          <w:lang w:eastAsia="en-GB"/>
        </w:rPr>
        <w:t>C</w:t>
      </w:r>
      <w:r w:rsidR="00855C4E" w:rsidRPr="00322310">
        <w:rPr>
          <w:rFonts w:asciiTheme="minorHAnsi" w:hAnsiTheme="minorHAnsi" w:cstheme="minorHAnsi"/>
          <w:b/>
          <w:sz w:val="22"/>
          <w:szCs w:val="22"/>
          <w:lang w:eastAsia="en-GB"/>
        </w:rPr>
        <w:t>orrespondence</w:t>
      </w:r>
      <w:r w:rsidR="0013118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  </w:t>
      </w:r>
      <w:r w:rsidR="00651B72" w:rsidRPr="00322310">
        <w:rPr>
          <w:rFonts w:asciiTheme="minorHAnsi" w:hAnsiTheme="minorHAnsi" w:cstheme="minorHAnsi"/>
          <w:sz w:val="22"/>
          <w:szCs w:val="22"/>
          <w:lang w:eastAsia="en-GB"/>
        </w:rPr>
        <w:t xml:space="preserve">- </w:t>
      </w:r>
      <w:r w:rsidR="00131187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  <w:r w:rsidR="00A94F32">
        <w:rPr>
          <w:rFonts w:asciiTheme="minorHAnsi" w:hAnsiTheme="minorHAnsi" w:cstheme="minorHAnsi"/>
          <w:sz w:val="22"/>
          <w:szCs w:val="22"/>
          <w:lang w:eastAsia="en-GB"/>
        </w:rPr>
        <w:t xml:space="preserve">NSDC letter and resident objection re </w:t>
      </w:r>
      <w:r w:rsidR="00A94F32" w:rsidRPr="00A94F32">
        <w:rPr>
          <w:rFonts w:asciiTheme="minorHAnsi" w:hAnsiTheme="minorHAnsi" w:cstheme="minorHAnsi"/>
          <w:sz w:val="22"/>
          <w:szCs w:val="22"/>
          <w:lang w:eastAsia="en-GB"/>
        </w:rPr>
        <w:t>18/00664/FUL</w:t>
      </w:r>
      <w:r w:rsidR="00A94F32" w:rsidRPr="00A94F32">
        <w:rPr>
          <w:rFonts w:asciiTheme="minorHAnsi" w:hAnsiTheme="minorHAnsi" w:cstheme="minorHAnsi"/>
          <w:sz w:val="22"/>
          <w:szCs w:val="22"/>
          <w:lang w:eastAsia="en-GB"/>
        </w:rPr>
        <w:tab/>
        <w:t>9 Church Street</w:t>
      </w:r>
    </w:p>
    <w:p w:rsidR="008E4065" w:rsidRPr="00532832" w:rsidRDefault="00B5131A" w:rsidP="00B5131A">
      <w:pPr>
        <w:pStyle w:val="ListParagraph"/>
        <w:tabs>
          <w:tab w:val="left" w:pos="709"/>
          <w:tab w:val="left" w:pos="1134"/>
        </w:tabs>
        <w:ind w:left="360" w:hanging="360"/>
        <w:rPr>
          <w:rFonts w:asciiTheme="minorHAnsi" w:hAnsiTheme="minorHAnsi" w:cstheme="minorHAnsi"/>
          <w:sz w:val="22"/>
          <w:szCs w:val="22"/>
          <w:lang w:eastAsia="en-GB"/>
        </w:rPr>
      </w:pPr>
      <w:r w:rsidRPr="00B5131A">
        <w:rPr>
          <w:rFonts w:asciiTheme="minorHAnsi" w:hAnsiTheme="minorHAnsi" w:cstheme="minorHAnsi"/>
          <w:b/>
          <w:sz w:val="22"/>
          <w:szCs w:val="22"/>
          <w:lang w:eastAsia="en-GB"/>
        </w:rPr>
        <w:t>11</w:t>
      </w:r>
      <w:r w:rsidR="00D77D8F" w:rsidRPr="00322310"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     </w:t>
      </w:r>
      <w:r w:rsidR="00D77D8F" w:rsidRPr="0032231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Issues for </w:t>
      </w:r>
      <w:r w:rsidR="00A6406B" w:rsidRPr="00322310">
        <w:rPr>
          <w:rFonts w:asciiTheme="minorHAnsi" w:hAnsiTheme="minorHAnsi" w:cstheme="minorHAnsi"/>
          <w:b/>
          <w:sz w:val="22"/>
          <w:szCs w:val="22"/>
          <w:lang w:eastAsia="en-GB"/>
        </w:rPr>
        <w:t>Communication</w:t>
      </w:r>
      <w:r w:rsidR="00FF177D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-</w:t>
      </w:r>
      <w:r w:rsidR="00A6406B" w:rsidRPr="0032231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A6406B" w:rsidRPr="00FF177D">
        <w:rPr>
          <w:rFonts w:asciiTheme="minorHAnsi" w:hAnsiTheme="minorHAnsi" w:cstheme="minorHAnsi"/>
          <w:sz w:val="22"/>
          <w:szCs w:val="22"/>
          <w:lang w:eastAsia="en-GB"/>
        </w:rPr>
        <w:t>Clerk</w:t>
      </w:r>
      <w:r w:rsidR="00532832" w:rsidRPr="00FF177D">
        <w:rPr>
          <w:rFonts w:asciiTheme="minorHAnsi" w:hAnsiTheme="minorHAnsi" w:cstheme="minorHAnsi"/>
          <w:sz w:val="22"/>
          <w:szCs w:val="22"/>
          <w:lang w:eastAsia="en-GB"/>
        </w:rPr>
        <w:t xml:space="preserve"> to</w:t>
      </w:r>
      <w:r w:rsidR="00532832" w:rsidRPr="00532832">
        <w:rPr>
          <w:rFonts w:asciiTheme="minorHAnsi" w:hAnsiTheme="minorHAnsi" w:cstheme="minorHAnsi"/>
          <w:sz w:val="22"/>
          <w:szCs w:val="22"/>
          <w:lang w:eastAsia="en-GB"/>
        </w:rPr>
        <w:t xml:space="preserve"> write to Bingham Solicitors</w:t>
      </w:r>
      <w:r w:rsidR="00F86448">
        <w:rPr>
          <w:rFonts w:asciiTheme="minorHAnsi" w:hAnsiTheme="minorHAnsi" w:cstheme="minorHAnsi"/>
          <w:sz w:val="22"/>
          <w:szCs w:val="22"/>
          <w:lang w:eastAsia="en-GB"/>
        </w:rPr>
        <w:t xml:space="preserve">, Gusto, </w:t>
      </w:r>
      <w:r w:rsidR="00FF177D">
        <w:rPr>
          <w:rFonts w:asciiTheme="minorHAnsi" w:hAnsiTheme="minorHAnsi" w:cstheme="minorHAnsi"/>
          <w:sz w:val="22"/>
          <w:szCs w:val="22"/>
          <w:lang w:eastAsia="en-GB"/>
        </w:rPr>
        <w:t xml:space="preserve">NSDC </w:t>
      </w:r>
      <w:r w:rsidR="00FF177D" w:rsidRPr="00532832">
        <w:rPr>
          <w:rFonts w:asciiTheme="minorHAnsi" w:hAnsiTheme="minorHAnsi" w:cstheme="minorHAnsi"/>
          <w:sz w:val="22"/>
          <w:szCs w:val="22"/>
          <w:lang w:eastAsia="en-GB"/>
        </w:rPr>
        <w:t>and</w:t>
      </w:r>
      <w:r w:rsidR="00532832" w:rsidRPr="00532832">
        <w:rPr>
          <w:rFonts w:asciiTheme="minorHAnsi" w:hAnsiTheme="minorHAnsi" w:cstheme="minorHAnsi"/>
          <w:sz w:val="22"/>
          <w:szCs w:val="22"/>
          <w:lang w:eastAsia="en-GB"/>
        </w:rPr>
        <w:t xml:space="preserve"> Co op</w:t>
      </w:r>
    </w:p>
    <w:p w:rsidR="00156B93" w:rsidRPr="00322310" w:rsidRDefault="00B5131A" w:rsidP="00156B93">
      <w:pPr>
        <w:tabs>
          <w:tab w:val="left" w:pos="709"/>
          <w:tab w:val="left" w:pos="1134"/>
        </w:tabs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12</w:t>
      </w:r>
      <w:r w:rsidR="00156B93" w:rsidRPr="00322310">
        <w:rPr>
          <w:rFonts w:asciiTheme="minorHAnsi" w:hAnsiTheme="minorHAnsi" w:cstheme="minorHAnsi"/>
          <w:b/>
          <w:sz w:val="22"/>
          <w:szCs w:val="22"/>
          <w:lang w:eastAsia="en-GB"/>
        </w:rPr>
        <w:tab/>
        <w:t xml:space="preserve">Date of next meeting: </w:t>
      </w:r>
      <w:r w:rsidR="00156B93" w:rsidRPr="00322310">
        <w:rPr>
          <w:rFonts w:asciiTheme="minorHAnsi" w:hAnsiTheme="minorHAnsi" w:cstheme="minorHAnsi"/>
          <w:sz w:val="22"/>
          <w:szCs w:val="22"/>
          <w:lang w:eastAsia="en-GB"/>
        </w:rPr>
        <w:t>Wednesday</w:t>
      </w:r>
      <w:r w:rsidR="007C612E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0252FE">
        <w:rPr>
          <w:rFonts w:asciiTheme="minorHAnsi" w:hAnsiTheme="minorHAnsi" w:cstheme="minorHAnsi"/>
          <w:sz w:val="22"/>
          <w:szCs w:val="22"/>
          <w:lang w:eastAsia="en-GB"/>
        </w:rPr>
        <w:t>9</w:t>
      </w:r>
      <w:r w:rsidR="000252FE" w:rsidRPr="000252FE">
        <w:rPr>
          <w:rFonts w:asciiTheme="minorHAnsi" w:hAnsiTheme="minorHAnsi" w:cstheme="minorHAnsi"/>
          <w:sz w:val="22"/>
          <w:szCs w:val="22"/>
          <w:vertAlign w:val="superscript"/>
          <w:lang w:eastAsia="en-GB"/>
        </w:rPr>
        <w:t>th</w:t>
      </w:r>
      <w:r w:rsidR="000252FE">
        <w:rPr>
          <w:rFonts w:asciiTheme="minorHAnsi" w:hAnsiTheme="minorHAnsi" w:cstheme="minorHAnsi"/>
          <w:sz w:val="22"/>
          <w:szCs w:val="22"/>
          <w:lang w:eastAsia="en-GB"/>
        </w:rPr>
        <w:t xml:space="preserve"> January </w:t>
      </w:r>
      <w:r w:rsidR="00CD50F2" w:rsidRPr="00322310">
        <w:rPr>
          <w:rFonts w:asciiTheme="minorHAnsi" w:hAnsiTheme="minorHAnsi" w:cstheme="minorHAnsi"/>
          <w:sz w:val="22"/>
          <w:szCs w:val="22"/>
          <w:lang w:eastAsia="en-GB"/>
        </w:rPr>
        <w:t>2018</w:t>
      </w:r>
    </w:p>
    <w:p w:rsidR="00156B93" w:rsidRDefault="00B5131A" w:rsidP="005C5120">
      <w:pPr>
        <w:ind w:left="720" w:hanging="720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13</w:t>
      </w:r>
      <w:r w:rsidR="00156B93" w:rsidRPr="0032231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Items</w:t>
      </w:r>
      <w:r w:rsidR="00446E67" w:rsidRPr="0032231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for discussion at next </w:t>
      </w:r>
      <w:r w:rsidR="00A6406B" w:rsidRPr="0032231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meeting </w:t>
      </w:r>
      <w:r w:rsidR="00A6406B">
        <w:rPr>
          <w:rFonts w:asciiTheme="minorHAnsi" w:hAnsiTheme="minorHAnsi" w:cstheme="minorHAnsi"/>
          <w:b/>
          <w:sz w:val="22"/>
          <w:szCs w:val="22"/>
          <w:lang w:eastAsia="en-GB"/>
        </w:rPr>
        <w:t>-</w:t>
      </w:r>
      <w:r w:rsidR="00532832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532832" w:rsidRPr="00532832">
        <w:rPr>
          <w:rFonts w:asciiTheme="minorHAnsi" w:hAnsiTheme="minorHAnsi" w:cstheme="minorHAnsi"/>
          <w:sz w:val="22"/>
          <w:szCs w:val="22"/>
          <w:lang w:eastAsia="en-GB"/>
        </w:rPr>
        <w:t xml:space="preserve">Clerk to invite the NSDC licencing officer to </w:t>
      </w:r>
      <w:r w:rsidR="00A6406B">
        <w:rPr>
          <w:rFonts w:asciiTheme="minorHAnsi" w:hAnsiTheme="minorHAnsi" w:cstheme="minorHAnsi"/>
          <w:sz w:val="22"/>
          <w:szCs w:val="22"/>
          <w:lang w:eastAsia="en-GB"/>
        </w:rPr>
        <w:t>attend</w:t>
      </w:r>
      <w:r w:rsidR="00532832" w:rsidRPr="00532832">
        <w:rPr>
          <w:rFonts w:asciiTheme="minorHAnsi" w:hAnsiTheme="minorHAnsi" w:cstheme="minorHAnsi"/>
          <w:sz w:val="22"/>
          <w:szCs w:val="22"/>
          <w:lang w:eastAsia="en-GB"/>
        </w:rPr>
        <w:t xml:space="preserve"> the next meeting to discuss the </w:t>
      </w:r>
      <w:r w:rsidR="00A6406B">
        <w:rPr>
          <w:rFonts w:asciiTheme="minorHAnsi" w:hAnsiTheme="minorHAnsi" w:cstheme="minorHAnsi"/>
          <w:sz w:val="22"/>
          <w:szCs w:val="22"/>
          <w:lang w:eastAsia="en-GB"/>
        </w:rPr>
        <w:t xml:space="preserve">licensing </w:t>
      </w:r>
      <w:r w:rsidR="00532832" w:rsidRPr="00532832">
        <w:rPr>
          <w:rFonts w:asciiTheme="minorHAnsi" w:hAnsiTheme="minorHAnsi" w:cstheme="minorHAnsi"/>
          <w:sz w:val="22"/>
          <w:szCs w:val="22"/>
          <w:lang w:eastAsia="en-GB"/>
        </w:rPr>
        <w:t xml:space="preserve">process for Southwell </w:t>
      </w:r>
    </w:p>
    <w:p w:rsidR="00A6406B" w:rsidRDefault="00A6406B" w:rsidP="005C5120">
      <w:pPr>
        <w:ind w:left="720" w:hanging="720"/>
        <w:rPr>
          <w:rFonts w:asciiTheme="minorHAnsi" w:hAnsiTheme="minorHAnsi" w:cstheme="minorHAnsi"/>
          <w:sz w:val="22"/>
          <w:szCs w:val="22"/>
          <w:lang w:eastAsia="en-GB"/>
        </w:rPr>
      </w:pPr>
    </w:p>
    <w:p w:rsidR="00A6406B" w:rsidRPr="00A6406B" w:rsidRDefault="00A6406B" w:rsidP="00A6406B">
      <w:pPr>
        <w:ind w:left="720" w:hanging="720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Meeting closed at 20.45 </w:t>
      </w:r>
      <w:r w:rsidRPr="00A6406B">
        <w:rPr>
          <w:rFonts w:asciiTheme="minorHAnsi" w:hAnsiTheme="minorHAnsi" w:cstheme="minorHAnsi"/>
          <w:sz w:val="22"/>
          <w:szCs w:val="22"/>
          <w:lang w:eastAsia="en-GB"/>
        </w:rPr>
        <w:t>pm</w:t>
      </w:r>
    </w:p>
    <w:p w:rsidR="00A6406B" w:rsidRPr="00A6406B" w:rsidRDefault="00A6406B" w:rsidP="00A6406B">
      <w:pPr>
        <w:ind w:left="720" w:hanging="720"/>
        <w:rPr>
          <w:rFonts w:asciiTheme="minorHAnsi" w:hAnsiTheme="minorHAnsi" w:cstheme="minorHAnsi"/>
          <w:sz w:val="22"/>
          <w:szCs w:val="22"/>
          <w:lang w:eastAsia="en-GB"/>
        </w:rPr>
      </w:pPr>
    </w:p>
    <w:p w:rsidR="00A6406B" w:rsidRPr="00A6406B" w:rsidRDefault="00A6406B" w:rsidP="00A6406B">
      <w:pPr>
        <w:ind w:left="720" w:hanging="720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A6406B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Signed…………………………………………………………..Date…………………… </w:t>
      </w:r>
    </w:p>
    <w:p w:rsidR="00A6406B" w:rsidRPr="00A6406B" w:rsidRDefault="00A6406B" w:rsidP="00A6406B">
      <w:pPr>
        <w:ind w:left="720" w:hanging="720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A6406B">
        <w:rPr>
          <w:rFonts w:asciiTheme="minorHAnsi" w:hAnsiTheme="minorHAnsi" w:cstheme="minorHAnsi"/>
          <w:b/>
          <w:sz w:val="22"/>
          <w:szCs w:val="22"/>
          <w:lang w:eastAsia="en-GB"/>
        </w:rPr>
        <w:t>Chairman, Planning Committee</w:t>
      </w:r>
    </w:p>
    <w:p w:rsidR="00532832" w:rsidRDefault="00532832" w:rsidP="005C5120">
      <w:pPr>
        <w:ind w:left="720" w:hanging="720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:rsidR="00532832" w:rsidRPr="00322310" w:rsidRDefault="00532832" w:rsidP="005C5120">
      <w:pPr>
        <w:ind w:left="720" w:hanging="720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:rsidR="00460F72" w:rsidRPr="00322310" w:rsidRDefault="00460F72" w:rsidP="005C5120">
      <w:pPr>
        <w:ind w:left="720" w:hanging="720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sectPr w:rsidR="00460F72" w:rsidRPr="00322310" w:rsidSect="006C52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79" w:rsidRDefault="00967A79" w:rsidP="002603C2">
      <w:r>
        <w:separator/>
      </w:r>
    </w:p>
  </w:endnote>
  <w:endnote w:type="continuationSeparator" w:id="0">
    <w:p w:rsidR="00967A79" w:rsidRDefault="00967A79" w:rsidP="0026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45" w:rsidRDefault="009602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C2" w:rsidRDefault="00454A31" w:rsidP="00454A31">
    <w:pPr>
      <w:pStyle w:val="Footer"/>
    </w:pPr>
    <w:r>
      <w:tab/>
      <w:t xml:space="preserve">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45" w:rsidRDefault="009602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79" w:rsidRDefault="00967A79" w:rsidP="002603C2">
      <w:r>
        <w:separator/>
      </w:r>
    </w:p>
  </w:footnote>
  <w:footnote w:type="continuationSeparator" w:id="0">
    <w:p w:rsidR="00967A79" w:rsidRDefault="00967A79" w:rsidP="00260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45" w:rsidRDefault="009602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136463"/>
      <w:docPartObj>
        <w:docPartGallery w:val="Watermarks"/>
        <w:docPartUnique/>
      </w:docPartObj>
    </w:sdtPr>
    <w:sdtEndPr/>
    <w:sdtContent>
      <w:p w:rsidR="00960245" w:rsidRDefault="006A29E4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45" w:rsidRDefault="009602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78F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1158"/>
    <w:multiLevelType w:val="hybridMultilevel"/>
    <w:tmpl w:val="E284A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A06"/>
    <w:multiLevelType w:val="hybridMultilevel"/>
    <w:tmpl w:val="0E38E45A"/>
    <w:lvl w:ilvl="0" w:tplc="F0FC889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7752A"/>
    <w:multiLevelType w:val="hybridMultilevel"/>
    <w:tmpl w:val="A170F06A"/>
    <w:lvl w:ilvl="0" w:tplc="1AAA62A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36F1C"/>
    <w:multiLevelType w:val="multilevel"/>
    <w:tmpl w:val="A8CE6D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48B49AF"/>
    <w:multiLevelType w:val="multilevel"/>
    <w:tmpl w:val="3E606A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>
    <w:nsid w:val="20C13A2E"/>
    <w:multiLevelType w:val="hybridMultilevel"/>
    <w:tmpl w:val="C7E40946"/>
    <w:lvl w:ilvl="0" w:tplc="3F9CA0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9431E"/>
    <w:multiLevelType w:val="hybridMultilevel"/>
    <w:tmpl w:val="B394BE20"/>
    <w:lvl w:ilvl="0" w:tplc="8D14C8C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A3291"/>
    <w:multiLevelType w:val="hybridMultilevel"/>
    <w:tmpl w:val="0182559A"/>
    <w:lvl w:ilvl="0" w:tplc="505E8F04">
      <w:start w:val="8"/>
      <w:numFmt w:val="bullet"/>
      <w:lvlText w:val="-"/>
      <w:lvlJc w:val="left"/>
      <w:pPr>
        <w:ind w:left="2625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9">
    <w:nsid w:val="3E10289B"/>
    <w:multiLevelType w:val="hybridMultilevel"/>
    <w:tmpl w:val="BABEA06C"/>
    <w:lvl w:ilvl="0" w:tplc="311A0622">
      <w:start w:val="8"/>
      <w:numFmt w:val="bullet"/>
      <w:lvlText w:val="-"/>
      <w:lvlJc w:val="left"/>
      <w:pPr>
        <w:ind w:left="2625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0">
    <w:nsid w:val="537D1E59"/>
    <w:multiLevelType w:val="multilevel"/>
    <w:tmpl w:val="B9CC4E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56497997"/>
    <w:multiLevelType w:val="multilevel"/>
    <w:tmpl w:val="E856A8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77651DFC"/>
    <w:multiLevelType w:val="hybridMultilevel"/>
    <w:tmpl w:val="6910EF4E"/>
    <w:lvl w:ilvl="0" w:tplc="FC66950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09"/>
    <w:rsid w:val="000066A3"/>
    <w:rsid w:val="000070B6"/>
    <w:rsid w:val="00007631"/>
    <w:rsid w:val="00021A46"/>
    <w:rsid w:val="000252FE"/>
    <w:rsid w:val="00025971"/>
    <w:rsid w:val="00044DAD"/>
    <w:rsid w:val="00046131"/>
    <w:rsid w:val="00062D38"/>
    <w:rsid w:val="00064497"/>
    <w:rsid w:val="000648EE"/>
    <w:rsid w:val="00071301"/>
    <w:rsid w:val="00072C31"/>
    <w:rsid w:val="00076F5B"/>
    <w:rsid w:val="000A23FC"/>
    <w:rsid w:val="000A6E87"/>
    <w:rsid w:val="000A7F85"/>
    <w:rsid w:val="000B3E32"/>
    <w:rsid w:val="000B5736"/>
    <w:rsid w:val="000C25F0"/>
    <w:rsid w:val="000C5E23"/>
    <w:rsid w:val="000D1089"/>
    <w:rsid w:val="000E2577"/>
    <w:rsid w:val="000E462A"/>
    <w:rsid w:val="000E5FD7"/>
    <w:rsid w:val="000E73CA"/>
    <w:rsid w:val="000F0540"/>
    <w:rsid w:val="000F3CF5"/>
    <w:rsid w:val="000F79C6"/>
    <w:rsid w:val="001000F5"/>
    <w:rsid w:val="00101DD6"/>
    <w:rsid w:val="001118D4"/>
    <w:rsid w:val="001230A8"/>
    <w:rsid w:val="001306BC"/>
    <w:rsid w:val="00131187"/>
    <w:rsid w:val="00134C03"/>
    <w:rsid w:val="001428DE"/>
    <w:rsid w:val="00143B0C"/>
    <w:rsid w:val="00156B93"/>
    <w:rsid w:val="00164D23"/>
    <w:rsid w:val="00166207"/>
    <w:rsid w:val="00170969"/>
    <w:rsid w:val="00187B9D"/>
    <w:rsid w:val="00195914"/>
    <w:rsid w:val="001A0D8E"/>
    <w:rsid w:val="001A77E9"/>
    <w:rsid w:val="001A797C"/>
    <w:rsid w:val="001A7D21"/>
    <w:rsid w:val="001B131D"/>
    <w:rsid w:val="001B148C"/>
    <w:rsid w:val="001B25E8"/>
    <w:rsid w:val="001B3BB4"/>
    <w:rsid w:val="001D61FE"/>
    <w:rsid w:val="001E2B17"/>
    <w:rsid w:val="001F032F"/>
    <w:rsid w:val="002011F7"/>
    <w:rsid w:val="00222C17"/>
    <w:rsid w:val="00233C2B"/>
    <w:rsid w:val="002433AB"/>
    <w:rsid w:val="00245C8D"/>
    <w:rsid w:val="0025234B"/>
    <w:rsid w:val="00253D87"/>
    <w:rsid w:val="002603C2"/>
    <w:rsid w:val="00260BD4"/>
    <w:rsid w:val="00260EC1"/>
    <w:rsid w:val="002631FA"/>
    <w:rsid w:val="002637C4"/>
    <w:rsid w:val="002645EC"/>
    <w:rsid w:val="0027023B"/>
    <w:rsid w:val="00270B08"/>
    <w:rsid w:val="00274FE1"/>
    <w:rsid w:val="002754BC"/>
    <w:rsid w:val="00275588"/>
    <w:rsid w:val="00275935"/>
    <w:rsid w:val="00285842"/>
    <w:rsid w:val="0028610F"/>
    <w:rsid w:val="002911EB"/>
    <w:rsid w:val="00291F10"/>
    <w:rsid w:val="002A37F2"/>
    <w:rsid w:val="002A6246"/>
    <w:rsid w:val="002A7490"/>
    <w:rsid w:val="002A79D4"/>
    <w:rsid w:val="002C2D62"/>
    <w:rsid w:val="002C6243"/>
    <w:rsid w:val="002D115C"/>
    <w:rsid w:val="002D4133"/>
    <w:rsid w:val="002E5DCF"/>
    <w:rsid w:val="002E7214"/>
    <w:rsid w:val="002F5C6C"/>
    <w:rsid w:val="002F7671"/>
    <w:rsid w:val="0030725A"/>
    <w:rsid w:val="00313BF1"/>
    <w:rsid w:val="00317E28"/>
    <w:rsid w:val="0032012F"/>
    <w:rsid w:val="00322310"/>
    <w:rsid w:val="003230C4"/>
    <w:rsid w:val="003260C5"/>
    <w:rsid w:val="00333D96"/>
    <w:rsid w:val="00334370"/>
    <w:rsid w:val="00334A54"/>
    <w:rsid w:val="003539DE"/>
    <w:rsid w:val="003567D2"/>
    <w:rsid w:val="00367937"/>
    <w:rsid w:val="0037463D"/>
    <w:rsid w:val="003870B5"/>
    <w:rsid w:val="003916AA"/>
    <w:rsid w:val="00393E99"/>
    <w:rsid w:val="00397714"/>
    <w:rsid w:val="003A1882"/>
    <w:rsid w:val="003A1F44"/>
    <w:rsid w:val="003B12E6"/>
    <w:rsid w:val="003C0396"/>
    <w:rsid w:val="003E03D2"/>
    <w:rsid w:val="003E3AD4"/>
    <w:rsid w:val="003E5DEC"/>
    <w:rsid w:val="003E601E"/>
    <w:rsid w:val="003F4114"/>
    <w:rsid w:val="003F448D"/>
    <w:rsid w:val="003F7174"/>
    <w:rsid w:val="004004D3"/>
    <w:rsid w:val="0041472C"/>
    <w:rsid w:val="004152A8"/>
    <w:rsid w:val="004279D6"/>
    <w:rsid w:val="0043037D"/>
    <w:rsid w:val="00446E67"/>
    <w:rsid w:val="0044735A"/>
    <w:rsid w:val="00453BF8"/>
    <w:rsid w:val="00454A31"/>
    <w:rsid w:val="00460F72"/>
    <w:rsid w:val="0046629C"/>
    <w:rsid w:val="00471136"/>
    <w:rsid w:val="004743A3"/>
    <w:rsid w:val="0047631F"/>
    <w:rsid w:val="004826F2"/>
    <w:rsid w:val="00485F3B"/>
    <w:rsid w:val="004B6198"/>
    <w:rsid w:val="004B7145"/>
    <w:rsid w:val="004B77D8"/>
    <w:rsid w:val="004C2985"/>
    <w:rsid w:val="004D6665"/>
    <w:rsid w:val="004E1396"/>
    <w:rsid w:val="00502C05"/>
    <w:rsid w:val="00511545"/>
    <w:rsid w:val="00512248"/>
    <w:rsid w:val="00513F31"/>
    <w:rsid w:val="005163BF"/>
    <w:rsid w:val="0052043E"/>
    <w:rsid w:val="00520E03"/>
    <w:rsid w:val="00525A94"/>
    <w:rsid w:val="00532832"/>
    <w:rsid w:val="00533103"/>
    <w:rsid w:val="00541CA8"/>
    <w:rsid w:val="00546745"/>
    <w:rsid w:val="0055277C"/>
    <w:rsid w:val="005710A4"/>
    <w:rsid w:val="0057378F"/>
    <w:rsid w:val="005845BA"/>
    <w:rsid w:val="005871A5"/>
    <w:rsid w:val="00590E01"/>
    <w:rsid w:val="00594122"/>
    <w:rsid w:val="005A1BC5"/>
    <w:rsid w:val="005A355E"/>
    <w:rsid w:val="005C12A4"/>
    <w:rsid w:val="005C5120"/>
    <w:rsid w:val="005D5EA0"/>
    <w:rsid w:val="005D607D"/>
    <w:rsid w:val="005E430C"/>
    <w:rsid w:val="005E5358"/>
    <w:rsid w:val="005F4220"/>
    <w:rsid w:val="005F54D8"/>
    <w:rsid w:val="005F7177"/>
    <w:rsid w:val="006005A6"/>
    <w:rsid w:val="00610881"/>
    <w:rsid w:val="006123D9"/>
    <w:rsid w:val="00627419"/>
    <w:rsid w:val="00631267"/>
    <w:rsid w:val="006313C0"/>
    <w:rsid w:val="006357BB"/>
    <w:rsid w:val="00642B68"/>
    <w:rsid w:val="00643A03"/>
    <w:rsid w:val="00651B72"/>
    <w:rsid w:val="00654583"/>
    <w:rsid w:val="0066216E"/>
    <w:rsid w:val="00670610"/>
    <w:rsid w:val="00675311"/>
    <w:rsid w:val="006855E0"/>
    <w:rsid w:val="00691A05"/>
    <w:rsid w:val="006A04EB"/>
    <w:rsid w:val="006A29E4"/>
    <w:rsid w:val="006A4566"/>
    <w:rsid w:val="006A5599"/>
    <w:rsid w:val="006A596D"/>
    <w:rsid w:val="006B03ED"/>
    <w:rsid w:val="006B0FD9"/>
    <w:rsid w:val="006C21B1"/>
    <w:rsid w:val="006C52F1"/>
    <w:rsid w:val="006C7CB8"/>
    <w:rsid w:val="006D17C8"/>
    <w:rsid w:val="006D7DDC"/>
    <w:rsid w:val="006E2028"/>
    <w:rsid w:val="006E2A64"/>
    <w:rsid w:val="006E2B6D"/>
    <w:rsid w:val="006F16D1"/>
    <w:rsid w:val="0071125B"/>
    <w:rsid w:val="00716888"/>
    <w:rsid w:val="00720590"/>
    <w:rsid w:val="007230E7"/>
    <w:rsid w:val="00723313"/>
    <w:rsid w:val="00723AC1"/>
    <w:rsid w:val="00725795"/>
    <w:rsid w:val="00732E61"/>
    <w:rsid w:val="007330C5"/>
    <w:rsid w:val="0073380F"/>
    <w:rsid w:val="00741B04"/>
    <w:rsid w:val="00750A25"/>
    <w:rsid w:val="00754556"/>
    <w:rsid w:val="007574D6"/>
    <w:rsid w:val="0076006C"/>
    <w:rsid w:val="00761C82"/>
    <w:rsid w:val="00765A62"/>
    <w:rsid w:val="007705ED"/>
    <w:rsid w:val="00771808"/>
    <w:rsid w:val="007734D5"/>
    <w:rsid w:val="007750F4"/>
    <w:rsid w:val="00776287"/>
    <w:rsid w:val="00781EFF"/>
    <w:rsid w:val="00783A63"/>
    <w:rsid w:val="007A4C91"/>
    <w:rsid w:val="007A6F49"/>
    <w:rsid w:val="007A7454"/>
    <w:rsid w:val="007B1B77"/>
    <w:rsid w:val="007C612E"/>
    <w:rsid w:val="007D2AFA"/>
    <w:rsid w:val="007D3BBD"/>
    <w:rsid w:val="007E70BC"/>
    <w:rsid w:val="007F1437"/>
    <w:rsid w:val="00800544"/>
    <w:rsid w:val="00800633"/>
    <w:rsid w:val="00805F36"/>
    <w:rsid w:val="00811FAA"/>
    <w:rsid w:val="00815AF1"/>
    <w:rsid w:val="00820401"/>
    <w:rsid w:val="00821589"/>
    <w:rsid w:val="008267DB"/>
    <w:rsid w:val="00834B06"/>
    <w:rsid w:val="008472A1"/>
    <w:rsid w:val="00850706"/>
    <w:rsid w:val="0085267A"/>
    <w:rsid w:val="00855237"/>
    <w:rsid w:val="00855C4E"/>
    <w:rsid w:val="00862C2C"/>
    <w:rsid w:val="00866449"/>
    <w:rsid w:val="008733D1"/>
    <w:rsid w:val="008734B7"/>
    <w:rsid w:val="0088325E"/>
    <w:rsid w:val="008856BE"/>
    <w:rsid w:val="00886F1C"/>
    <w:rsid w:val="00890923"/>
    <w:rsid w:val="00893138"/>
    <w:rsid w:val="008A6C8C"/>
    <w:rsid w:val="008B007A"/>
    <w:rsid w:val="008C1527"/>
    <w:rsid w:val="008C1668"/>
    <w:rsid w:val="008C4097"/>
    <w:rsid w:val="008C7097"/>
    <w:rsid w:val="008E0AFC"/>
    <w:rsid w:val="008E4065"/>
    <w:rsid w:val="008E69B9"/>
    <w:rsid w:val="008F01DE"/>
    <w:rsid w:val="008F52CA"/>
    <w:rsid w:val="009007CB"/>
    <w:rsid w:val="0093615F"/>
    <w:rsid w:val="00956A32"/>
    <w:rsid w:val="00960245"/>
    <w:rsid w:val="009648DB"/>
    <w:rsid w:val="00967A79"/>
    <w:rsid w:val="00972DFD"/>
    <w:rsid w:val="009A3C8C"/>
    <w:rsid w:val="009A512B"/>
    <w:rsid w:val="009B2B8A"/>
    <w:rsid w:val="009B550B"/>
    <w:rsid w:val="009E680A"/>
    <w:rsid w:val="009F22E9"/>
    <w:rsid w:val="009F3EA7"/>
    <w:rsid w:val="009F447E"/>
    <w:rsid w:val="009F590D"/>
    <w:rsid w:val="00A00483"/>
    <w:rsid w:val="00A028C6"/>
    <w:rsid w:val="00A12319"/>
    <w:rsid w:val="00A15F9A"/>
    <w:rsid w:val="00A17B95"/>
    <w:rsid w:val="00A41945"/>
    <w:rsid w:val="00A44267"/>
    <w:rsid w:val="00A6406B"/>
    <w:rsid w:val="00A65573"/>
    <w:rsid w:val="00A66DB0"/>
    <w:rsid w:val="00A704B6"/>
    <w:rsid w:val="00A93744"/>
    <w:rsid w:val="00A94F32"/>
    <w:rsid w:val="00AA7946"/>
    <w:rsid w:val="00AA7A37"/>
    <w:rsid w:val="00AB0207"/>
    <w:rsid w:val="00AD14C6"/>
    <w:rsid w:val="00AD1BA2"/>
    <w:rsid w:val="00AF03FE"/>
    <w:rsid w:val="00B01421"/>
    <w:rsid w:val="00B06B83"/>
    <w:rsid w:val="00B1292B"/>
    <w:rsid w:val="00B1374B"/>
    <w:rsid w:val="00B25E6D"/>
    <w:rsid w:val="00B3413F"/>
    <w:rsid w:val="00B42735"/>
    <w:rsid w:val="00B44B08"/>
    <w:rsid w:val="00B4698D"/>
    <w:rsid w:val="00B5131A"/>
    <w:rsid w:val="00B5214B"/>
    <w:rsid w:val="00B605D4"/>
    <w:rsid w:val="00B6782C"/>
    <w:rsid w:val="00B7442C"/>
    <w:rsid w:val="00B77BCF"/>
    <w:rsid w:val="00B90D3C"/>
    <w:rsid w:val="00BA4BD6"/>
    <w:rsid w:val="00BB65B7"/>
    <w:rsid w:val="00BC5B63"/>
    <w:rsid w:val="00BC670F"/>
    <w:rsid w:val="00BC6B7C"/>
    <w:rsid w:val="00BE20DE"/>
    <w:rsid w:val="00BF0D9E"/>
    <w:rsid w:val="00BF2B79"/>
    <w:rsid w:val="00BF786A"/>
    <w:rsid w:val="00C27A44"/>
    <w:rsid w:val="00C31386"/>
    <w:rsid w:val="00C4045E"/>
    <w:rsid w:val="00C40EEF"/>
    <w:rsid w:val="00C51EC9"/>
    <w:rsid w:val="00C61068"/>
    <w:rsid w:val="00C74CC2"/>
    <w:rsid w:val="00C81A71"/>
    <w:rsid w:val="00C83FC0"/>
    <w:rsid w:val="00CA51DA"/>
    <w:rsid w:val="00CA7068"/>
    <w:rsid w:val="00CA7709"/>
    <w:rsid w:val="00CB171B"/>
    <w:rsid w:val="00CB22D3"/>
    <w:rsid w:val="00CB5D08"/>
    <w:rsid w:val="00CB674F"/>
    <w:rsid w:val="00CC6DAE"/>
    <w:rsid w:val="00CC7268"/>
    <w:rsid w:val="00CD0006"/>
    <w:rsid w:val="00CD50F2"/>
    <w:rsid w:val="00CE04BE"/>
    <w:rsid w:val="00CE2CD0"/>
    <w:rsid w:val="00CE779E"/>
    <w:rsid w:val="00D11B6C"/>
    <w:rsid w:val="00D15938"/>
    <w:rsid w:val="00D20C51"/>
    <w:rsid w:val="00D305D0"/>
    <w:rsid w:val="00D32800"/>
    <w:rsid w:val="00D32AAB"/>
    <w:rsid w:val="00D3737C"/>
    <w:rsid w:val="00D41B6E"/>
    <w:rsid w:val="00D42D7E"/>
    <w:rsid w:val="00D43BC9"/>
    <w:rsid w:val="00D54DF7"/>
    <w:rsid w:val="00D60589"/>
    <w:rsid w:val="00D633D5"/>
    <w:rsid w:val="00D63AF6"/>
    <w:rsid w:val="00D727C8"/>
    <w:rsid w:val="00D762EB"/>
    <w:rsid w:val="00D77D8F"/>
    <w:rsid w:val="00D874F8"/>
    <w:rsid w:val="00D910EA"/>
    <w:rsid w:val="00D931AA"/>
    <w:rsid w:val="00DA6861"/>
    <w:rsid w:val="00DB2332"/>
    <w:rsid w:val="00DC157F"/>
    <w:rsid w:val="00DD6030"/>
    <w:rsid w:val="00DD6E74"/>
    <w:rsid w:val="00DE0822"/>
    <w:rsid w:val="00DE25BE"/>
    <w:rsid w:val="00E01E12"/>
    <w:rsid w:val="00E169A0"/>
    <w:rsid w:val="00E2624B"/>
    <w:rsid w:val="00E27331"/>
    <w:rsid w:val="00E33268"/>
    <w:rsid w:val="00E503EF"/>
    <w:rsid w:val="00E737CB"/>
    <w:rsid w:val="00E8558C"/>
    <w:rsid w:val="00EA78F7"/>
    <w:rsid w:val="00F14ABE"/>
    <w:rsid w:val="00F36329"/>
    <w:rsid w:val="00F407A5"/>
    <w:rsid w:val="00F4715F"/>
    <w:rsid w:val="00F6040A"/>
    <w:rsid w:val="00F643E8"/>
    <w:rsid w:val="00F71BB9"/>
    <w:rsid w:val="00F7736C"/>
    <w:rsid w:val="00F77FE8"/>
    <w:rsid w:val="00F83082"/>
    <w:rsid w:val="00F83AF5"/>
    <w:rsid w:val="00F83E5B"/>
    <w:rsid w:val="00F86030"/>
    <w:rsid w:val="00F86448"/>
    <w:rsid w:val="00F93130"/>
    <w:rsid w:val="00F96EB5"/>
    <w:rsid w:val="00FA5C22"/>
    <w:rsid w:val="00FB098D"/>
    <w:rsid w:val="00FC1663"/>
    <w:rsid w:val="00FD3B89"/>
    <w:rsid w:val="00FE104E"/>
    <w:rsid w:val="00FE15B5"/>
    <w:rsid w:val="00FE638E"/>
    <w:rsid w:val="00FF177D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A7709"/>
    <w:pPr>
      <w:keepNext/>
      <w:outlineLvl w:val="0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7709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BodyText">
    <w:name w:val="Body Text"/>
    <w:basedOn w:val="Normal"/>
    <w:link w:val="BodyTextChar"/>
    <w:unhideWhenUsed/>
    <w:rsid w:val="00CA7709"/>
    <w:rPr>
      <w:b/>
      <w:lang w:eastAsia="en-GB"/>
    </w:rPr>
  </w:style>
  <w:style w:type="character" w:customStyle="1" w:styleId="BodyTextChar">
    <w:name w:val="Body Text Char"/>
    <w:basedOn w:val="DefaultParagraphFont"/>
    <w:link w:val="BodyText"/>
    <w:rsid w:val="00CA770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CA7709"/>
    <w:pPr>
      <w:ind w:left="72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CA770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unhideWhenUsed/>
    <w:rsid w:val="00CA7709"/>
    <w:pPr>
      <w:spacing w:after="120" w:line="480" w:lineRule="auto"/>
      <w:ind w:left="283"/>
    </w:pPr>
    <w:rPr>
      <w:sz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CA770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79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79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60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8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097"/>
    <w:pPr>
      <w:ind w:left="720"/>
      <w:contextualSpacing/>
    </w:pPr>
  </w:style>
  <w:style w:type="paragraph" w:styleId="NoSpacing">
    <w:name w:val="No Spacing"/>
    <w:uiPriority w:val="1"/>
    <w:qFormat/>
    <w:rsid w:val="004152A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Bullet">
    <w:name w:val="List Bullet"/>
    <w:basedOn w:val="Normal"/>
    <w:uiPriority w:val="99"/>
    <w:unhideWhenUsed/>
    <w:rsid w:val="00233C2B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3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60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3C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C2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Normal"/>
    <w:rsid w:val="001230A8"/>
    <w:pPr>
      <w:spacing w:before="100" w:beforeAutospacing="1" w:after="100" w:afterAutospacing="1"/>
    </w:pPr>
    <w:rPr>
      <w:rFonts w:eastAsiaTheme="minorHAnsi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A7709"/>
    <w:pPr>
      <w:keepNext/>
      <w:outlineLvl w:val="0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7709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BodyText">
    <w:name w:val="Body Text"/>
    <w:basedOn w:val="Normal"/>
    <w:link w:val="BodyTextChar"/>
    <w:unhideWhenUsed/>
    <w:rsid w:val="00CA7709"/>
    <w:rPr>
      <w:b/>
      <w:lang w:eastAsia="en-GB"/>
    </w:rPr>
  </w:style>
  <w:style w:type="character" w:customStyle="1" w:styleId="BodyTextChar">
    <w:name w:val="Body Text Char"/>
    <w:basedOn w:val="DefaultParagraphFont"/>
    <w:link w:val="BodyText"/>
    <w:rsid w:val="00CA770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CA7709"/>
    <w:pPr>
      <w:ind w:left="72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CA770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unhideWhenUsed/>
    <w:rsid w:val="00CA7709"/>
    <w:pPr>
      <w:spacing w:after="120" w:line="480" w:lineRule="auto"/>
      <w:ind w:left="283"/>
    </w:pPr>
    <w:rPr>
      <w:sz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CA770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79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79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60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8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097"/>
    <w:pPr>
      <w:ind w:left="720"/>
      <w:contextualSpacing/>
    </w:pPr>
  </w:style>
  <w:style w:type="paragraph" w:styleId="NoSpacing">
    <w:name w:val="No Spacing"/>
    <w:uiPriority w:val="1"/>
    <w:qFormat/>
    <w:rsid w:val="004152A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Bullet">
    <w:name w:val="List Bullet"/>
    <w:basedOn w:val="Normal"/>
    <w:uiPriority w:val="99"/>
    <w:unhideWhenUsed/>
    <w:rsid w:val="00233C2B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3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60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3C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C2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Normal"/>
    <w:rsid w:val="001230A8"/>
    <w:pPr>
      <w:spacing w:before="100" w:beforeAutospacing="1" w:after="100" w:afterAutospacing="1"/>
    </w:pPr>
    <w:rPr>
      <w:rFonts w:eastAsiaTheme="minorHAnsi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southwell-tc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dmin@southwell-tc.gov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9999-6C50-4D19-BFF8-6CEDF76B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Jess</cp:lastModifiedBy>
  <cp:revision>12</cp:revision>
  <cp:lastPrinted>2018-11-29T11:16:00Z</cp:lastPrinted>
  <dcterms:created xsi:type="dcterms:W3CDTF">2018-12-06T11:15:00Z</dcterms:created>
  <dcterms:modified xsi:type="dcterms:W3CDTF">2018-12-20T09:57:00Z</dcterms:modified>
</cp:coreProperties>
</file>